
<file path=[Content_Types].xml><?xml version="1.0" encoding="utf-8"?>
<Types xmlns="http://schemas.openxmlformats.org/package/2006/content-types">
  <Override PartName="/word/diagrams/layout2.xml" ContentType="application/vnd.openxmlformats-officedocument.drawingml.diagramLayout+xml"/>
  <Override PartName="/word/diagrams/drawing2.xml" ContentType="application/vnd.ms-office.drawingml.diagramDrawing+xml"/>
  <Override PartName="/word/diagrams/data4.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quickStyle2.xml" ContentType="application/vnd.openxmlformats-officedocument.drawingml.diagramStyle+xml"/>
  <Override PartName="/word/glossary/document.xml" ContentType="application/vnd.openxmlformats-officedocument.wordprocessingml.document.glossary+xml"/>
  <Override PartName="/word/diagrams/layout3.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glossary/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diagrams/quickStyle3.xml" ContentType="application/vnd.openxmlformats-officedocument.drawingml.diagramStyle+xml"/>
  <Override PartName="/word/diagrams/data3.xml" ContentType="application/vnd.openxmlformats-officedocument.drawingml.diagramData+xml"/>
  <Default Extension="jpeg" ContentType="image/jpeg"/>
  <Override PartName="/word/glossary/fontTable.xml" ContentType="application/vnd.openxmlformats-officedocument.wordprocessingml.fontTable+xml"/>
  <Override PartName="/word/glossary/settings.xml" ContentType="application/vnd.openxmlformats-officedocument.wordprocessingml.settings+xml"/>
  <Override PartName="/docProps/core.xml" ContentType="application/vnd.openxmlformats-package.core-properties+xml"/>
  <Override PartName="/word/diagrams/layout1.xml" ContentType="application/vnd.openxmlformats-officedocument.drawingml.diagramLayout+xml"/>
  <Override PartName="/word/diagrams/drawing1.xml" ContentType="application/vnd.ms-office.drawingml.diagramDrawing+xml"/>
  <Override PartName="/word/settings.xml" ContentType="application/vnd.openxmlformats-officedocument.wordprocessingml.settings+xml"/>
  <Default Extension="xml" ContentType="application/xml"/>
  <Override PartName="/word/diagrams/data2.xml" ContentType="application/vnd.openxmlformats-officedocument.drawingml.diagramData+xml"/>
  <Override PartName="/word/diagrams/colors4.xml" ContentType="application/vnd.openxmlformats-officedocument.drawingml.diagramColors+xml"/>
  <Override PartName="/word/document.xml" ContentType="application/vnd.openxmlformats-officedocument.wordprocessingml.document.main+xml"/>
  <Override PartName="/word/diagrams/layout4.xml" ContentType="application/vnd.openxmlformats-officedocument.drawingml.diagramLayout+xml"/>
  <Override PartName="/word/diagrams/drawing4.xml" ContentType="application/vnd.ms-office.drawingml.diagramDrawing+xml"/>
  <Override PartName="/word/footer1.xml" ContentType="application/vnd.openxmlformats-officedocument.wordprocessingml.footer+xml"/>
  <Override PartName="/word/diagrams/drawing3.xml" ContentType="application/vnd.ms-office.drawingml.diagramDrawing+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glossary/webSettings.xml" ContentType="application/vnd.openxmlformats-officedocument.wordprocessingml.webSettings+xml"/>
  <Override PartName="/word/diagrams/quickStyle4.xml" ContentType="application/vnd.openxmlformats-officedocument.drawingml.diagramStyle+xml"/>
  <Override PartName="/word/diagrams/data1.xml" ContentType="application/vnd.openxmlformats-officedocument.drawingml.diagramData+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C6A4F" w:rsidRDefault="003B449D">
      <w:r>
        <w:rPr>
          <w:noProof/>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-457200</wp:posOffset>
            </wp:positionV>
            <wp:extent cx="4800600" cy="2971800"/>
            <wp:effectExtent l="0" t="0" r="0" b="0"/>
            <wp:wrapNone/>
            <wp:docPr id="3" name=""/>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6" r:lo="rId7" r:qs="rId8" r:cs="rId9"/>
              </a:graphicData>
            </a:graphic>
          </wp:anchor>
        </w:drawing>
      </w:r>
      <w:r>
        <w:rPr>
          <w:noProof/>
        </w:rPr>
        <w:pict>
          <v:shapetype id="_x0000_t202" coordsize="21600,21600" o:spt="202" path="m0,0l0,21600,21600,21600,21600,0xe">
            <v:stroke joinstyle="miter"/>
            <v:path gradientshapeok="t" o:connecttype="rect"/>
          </v:shapetype>
          <v:shape id="_x0000_s1028" type="#_x0000_t202" style="position:absolute;margin-left:182.5pt;margin-top:-54pt;width:177.5pt;height:249.5pt;z-index:251659264;mso-wrap-edited:f;mso-position-horizontal:absolute;mso-position-horizontal-relative:text;mso-position-vertical:absolute;mso-position-vertical-relative:text" wrapcoords="-209 -272 -209 21781 21878 21781 21878 -272 -209 -272" filled="f" fillcolor="#606" strokecolor="#606" strokeweight="5pt">
            <v:fill o:detectmouseclick="t"/>
            <v:textbox style="mso-next-textbox:#_x0000_s1028" inset=",7.2pt,,7.2pt">
              <w:txbxContent>
                <w:p w:rsidR="005E089F" w:rsidRPr="006758C1" w:rsidRDefault="005E089F" w:rsidP="00201381">
                  <w:pPr>
                    <w:rPr>
                      <w:rFonts w:ascii="Comic Sans MS" w:hAnsi="Comic Sans MS"/>
                      <w:sz w:val="22"/>
                    </w:rPr>
                  </w:pPr>
                  <w:r w:rsidRPr="006758C1">
                    <w:rPr>
                      <w:rFonts w:ascii="Comic Sans MS" w:hAnsi="Comic Sans MS"/>
                      <w:sz w:val="22"/>
                    </w:rPr>
                    <w:t>Learning FROM Technology</w:t>
                  </w:r>
                </w:p>
                <w:p w:rsidR="005E089F" w:rsidRPr="006758C1" w:rsidRDefault="005E089F" w:rsidP="00201381">
                  <w:pPr>
                    <w:pStyle w:val="ListParagraph"/>
                    <w:numPr>
                      <w:ilvl w:val="0"/>
                      <w:numId w:val="3"/>
                    </w:numPr>
                    <w:rPr>
                      <w:rFonts w:ascii="Comic Sans MS" w:hAnsi="Comic Sans MS"/>
                      <w:sz w:val="22"/>
                    </w:rPr>
                  </w:pPr>
                  <w:r w:rsidRPr="006758C1">
                    <w:rPr>
                      <w:rFonts w:ascii="Comic Sans MS" w:hAnsi="Comic Sans MS"/>
                      <w:sz w:val="22"/>
                    </w:rPr>
                    <w:t>Repositories</w:t>
                  </w:r>
                  <w:r>
                    <w:rPr>
                      <w:rFonts w:ascii="Comic Sans MS" w:hAnsi="Comic Sans MS"/>
                      <w:sz w:val="22"/>
                    </w:rPr>
                    <w:t>/distributo</w:t>
                  </w:r>
                  <w:r w:rsidRPr="006758C1">
                    <w:rPr>
                      <w:rFonts w:ascii="Comic Sans MS" w:hAnsi="Comic Sans MS"/>
                      <w:sz w:val="22"/>
                    </w:rPr>
                    <w:t>rs of info.</w:t>
                  </w:r>
                </w:p>
                <w:p w:rsidR="005E089F" w:rsidRPr="006758C1" w:rsidRDefault="005E089F" w:rsidP="00201381">
                  <w:pPr>
                    <w:pStyle w:val="ListParagraph"/>
                    <w:numPr>
                      <w:ilvl w:val="0"/>
                      <w:numId w:val="3"/>
                    </w:numPr>
                    <w:rPr>
                      <w:rFonts w:ascii="Comic Sans MS" w:hAnsi="Comic Sans MS"/>
                      <w:sz w:val="22"/>
                    </w:rPr>
                  </w:pPr>
                  <w:r w:rsidRPr="006758C1">
                    <w:rPr>
                      <w:rFonts w:ascii="Comic Sans MS" w:hAnsi="Comic Sans MS"/>
                      <w:sz w:val="22"/>
                    </w:rPr>
                    <w:t>Drill and practice</w:t>
                  </w:r>
                </w:p>
                <w:p w:rsidR="005E089F" w:rsidRPr="006758C1" w:rsidRDefault="005E089F" w:rsidP="00201381">
                  <w:pPr>
                    <w:pStyle w:val="ListParagraph"/>
                    <w:numPr>
                      <w:ilvl w:val="0"/>
                      <w:numId w:val="3"/>
                    </w:numPr>
                    <w:rPr>
                      <w:rFonts w:ascii="Comic Sans MS" w:hAnsi="Comic Sans MS"/>
                      <w:sz w:val="22"/>
                    </w:rPr>
                  </w:pPr>
                  <w:r w:rsidRPr="006758C1">
                    <w:rPr>
                      <w:rFonts w:ascii="Comic Sans MS" w:hAnsi="Comic Sans MS"/>
                      <w:sz w:val="22"/>
                    </w:rPr>
                    <w:t>Reproduction of what teacher/book says</w:t>
                  </w:r>
                </w:p>
                <w:p w:rsidR="005E089F" w:rsidRPr="006758C1" w:rsidRDefault="005E089F">
                  <w:pPr>
                    <w:rPr>
                      <w:rFonts w:ascii="Comic Sans MS" w:hAnsi="Comic Sans MS"/>
                      <w:sz w:val="22"/>
                    </w:rPr>
                  </w:pPr>
                  <w:r w:rsidRPr="006758C1">
                    <w:rPr>
                      <w:rFonts w:ascii="Comic Sans MS" w:hAnsi="Comic Sans MS"/>
                      <w:sz w:val="22"/>
                    </w:rPr>
                    <w:tab/>
                  </w:r>
                </w:p>
                <w:p w:rsidR="005E089F" w:rsidRPr="006758C1" w:rsidRDefault="005E089F">
                  <w:pPr>
                    <w:rPr>
                      <w:rFonts w:ascii="Comic Sans MS" w:hAnsi="Comic Sans MS"/>
                      <w:sz w:val="22"/>
                    </w:rPr>
                  </w:pPr>
                  <w:r w:rsidRPr="006758C1">
                    <w:rPr>
                      <w:rFonts w:ascii="Comic Sans MS" w:hAnsi="Comic Sans MS"/>
                      <w:sz w:val="22"/>
                    </w:rPr>
                    <w:t>Learning WITH Technology</w:t>
                  </w:r>
                </w:p>
                <w:p w:rsidR="005E089F" w:rsidRPr="006758C1" w:rsidRDefault="005E089F" w:rsidP="00201381">
                  <w:pPr>
                    <w:pStyle w:val="ListParagraph"/>
                    <w:numPr>
                      <w:ilvl w:val="0"/>
                      <w:numId w:val="4"/>
                    </w:numPr>
                    <w:rPr>
                      <w:rFonts w:ascii="Comic Sans MS" w:hAnsi="Comic Sans MS"/>
                      <w:sz w:val="22"/>
                    </w:rPr>
                  </w:pPr>
                  <w:r w:rsidRPr="006758C1">
                    <w:rPr>
                      <w:rFonts w:ascii="Comic Sans MS" w:hAnsi="Comic Sans MS"/>
                      <w:sz w:val="22"/>
                    </w:rPr>
                    <w:t>Tool and partner to learner</w:t>
                  </w:r>
                </w:p>
                <w:p w:rsidR="005E089F" w:rsidRPr="006758C1" w:rsidRDefault="005E089F" w:rsidP="00201381">
                  <w:pPr>
                    <w:pStyle w:val="ListParagraph"/>
                    <w:numPr>
                      <w:ilvl w:val="0"/>
                      <w:numId w:val="4"/>
                    </w:numPr>
                    <w:rPr>
                      <w:rFonts w:ascii="Comic Sans MS" w:hAnsi="Comic Sans MS"/>
                      <w:sz w:val="22"/>
                    </w:rPr>
                  </w:pPr>
                  <w:r w:rsidRPr="006758C1">
                    <w:rPr>
                      <w:rFonts w:ascii="Comic Sans MS" w:hAnsi="Comic Sans MS"/>
                      <w:sz w:val="22"/>
                    </w:rPr>
                    <w:t>Fosters meaningful learning</w:t>
                  </w:r>
                </w:p>
                <w:p w:rsidR="005E089F" w:rsidRPr="00CC4027" w:rsidRDefault="005E089F" w:rsidP="00201381">
                  <w:pPr>
                    <w:pStyle w:val="ListParagraph"/>
                    <w:numPr>
                      <w:ilvl w:val="0"/>
                      <w:numId w:val="4"/>
                    </w:numPr>
                    <w:rPr>
                      <w:rFonts w:ascii="Comic Sans MS" w:hAnsi="Comic Sans MS"/>
                      <w:sz w:val="22"/>
                    </w:rPr>
                  </w:pPr>
                  <w:r w:rsidRPr="006758C1">
                    <w:rPr>
                      <w:rFonts w:ascii="Comic Sans MS" w:hAnsi="Comic Sans MS"/>
                      <w:sz w:val="22"/>
                    </w:rPr>
                    <w:t xml:space="preserve">Interactions </w:t>
                  </w:r>
                  <w:r>
                    <w:rPr>
                      <w:rFonts w:ascii="Comic Sans MS" w:hAnsi="Comic Sans MS"/>
                      <w:sz w:val="22"/>
                    </w:rPr>
                    <w:t xml:space="preserve">should be learner initiated &amp; </w:t>
                  </w:r>
                  <w:r w:rsidRPr="00CC4027">
                    <w:rPr>
                      <w:rFonts w:ascii="Comic Sans MS" w:hAnsi="Comic Sans MS"/>
                      <w:sz w:val="22"/>
                    </w:rPr>
                    <w:t>controlled</w:t>
                  </w:r>
                </w:p>
              </w:txbxContent>
            </v:textbox>
            <w10:wrap type="tight"/>
          </v:shape>
        </w:pict>
      </w: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in;margin-top:-82.8pt;width:287.4pt;height:46.55pt;z-index:251660288;mso-wrap-edited:f;mso-position-horizontal:absolute;mso-position-horizontal-relative:text;mso-position-vertical:absolute;mso-position-vertical-relative:text" wrapcoords="2707 -925 451 -925 -225 0 -225 4011 -56 8640 56 9565 3722 13885 3722 21908 5639 23451 9023 23760 17934 23760 18159 23451 18216 20674 18272 16354 18103 13577 21994 9565 21994 8948 22163 4320 22163 1542 21600 925 18892 -925 2707 -925" fillcolor="#606" strokecolor="#606" strokeweight=".5pt">
            <v:imagedata embosscolor="shadow add(51)"/>
            <v:shadow on="t" opacity=".5" offset=",1pt" offset2=",-2pt"/>
            <o:extrusion v:ext="view" backdepth="0" rotationangle="20,-20" viewpoint="0,0" viewpointorigin="0,0" skewangle="0" skewamt="0" lightposition="0" lightposition2="0"/>
            <v:textpath style="font-family:&quot;Calibri&quot;;font-size:20pt;font-weight:bold;v-text-kern:t" trim="t" fitpath="t" string="Goal of Technology Integrations: &#10;Meaningful Learning"/>
            <w10:wrap type="tight"/>
          </v:shape>
        </w:pict>
      </w:r>
      <w:r w:rsidR="005E089F">
        <w:rPr>
          <w:noProof/>
        </w:rPr>
        <w:pict>
          <v:shape id="_x0000_s1046" type="#_x0000_t202" style="position:absolute;margin-left:486pt;margin-top:378pt;width:162pt;height:90pt;z-index:251673600;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filled="f" stroked="f" strokecolor="#4f81bd" strokeweight="1.2pt">
            <v:fill o:detectmouseclick="t"/>
            <v:shadow on="t" color="#bfbfbf" offset="1pt" offset2="-2pt"/>
            <v:textbox inset=",7.2pt,,7.2pt">
              <w:txbxContent>
                <w:p w:rsidR="005E089F" w:rsidRPr="005E089F" w:rsidRDefault="005E089F">
                  <w:pPr>
                    <w:rPr>
                      <w:rFonts w:ascii="Comic Sans MS" w:hAnsi="Comic Sans MS"/>
                      <w:sz w:val="18"/>
                    </w:rPr>
                  </w:pPr>
                  <w:r w:rsidRPr="005E089F">
                    <w:rPr>
                      <w:rFonts w:ascii="Comic Sans MS" w:hAnsi="Comic Sans MS"/>
                      <w:sz w:val="18"/>
                    </w:rPr>
                    <w:t>QUESTIONS:</w:t>
                  </w:r>
                </w:p>
                <w:p w:rsidR="005E089F" w:rsidRDefault="005E089F">
                  <w:pPr>
                    <w:rPr>
                      <w:rFonts w:ascii="Comic Sans MS" w:hAnsi="Comic Sans MS"/>
                      <w:sz w:val="18"/>
                    </w:rPr>
                  </w:pPr>
                  <w:r w:rsidRPr="005E089F">
                    <w:rPr>
                      <w:rFonts w:ascii="Comic Sans MS" w:hAnsi="Comic Sans MS"/>
                      <w:sz w:val="18"/>
                    </w:rPr>
                    <w:t xml:space="preserve">How can I </w:t>
                  </w:r>
                  <w:r>
                    <w:rPr>
                      <w:rFonts w:ascii="Comic Sans MS" w:hAnsi="Comic Sans MS"/>
                      <w:sz w:val="18"/>
                    </w:rPr>
                    <w:t>maintain my students’ appropriate usage of devices?</w:t>
                  </w:r>
                </w:p>
                <w:p w:rsidR="005E089F" w:rsidRDefault="005E089F">
                  <w:pPr>
                    <w:rPr>
                      <w:rFonts w:ascii="Comic Sans MS" w:hAnsi="Comic Sans MS"/>
                      <w:sz w:val="18"/>
                    </w:rPr>
                  </w:pPr>
                  <w:r>
                    <w:rPr>
                      <w:rFonts w:ascii="Comic Sans MS" w:hAnsi="Comic Sans MS"/>
                      <w:sz w:val="18"/>
                    </w:rPr>
                    <w:t>How do my students learn?</w:t>
                  </w:r>
                </w:p>
                <w:p w:rsidR="005E089F" w:rsidRDefault="005E089F">
                  <w:pPr>
                    <w:rPr>
                      <w:rFonts w:ascii="Comic Sans MS" w:hAnsi="Comic Sans MS"/>
                      <w:sz w:val="18"/>
                    </w:rPr>
                  </w:pPr>
                  <w:r>
                    <w:rPr>
                      <w:rFonts w:ascii="Comic Sans MS" w:hAnsi="Comic Sans MS"/>
                      <w:sz w:val="18"/>
                    </w:rPr>
                    <w:t>What technological knowledge do my students already possess?</w:t>
                  </w:r>
                </w:p>
                <w:p w:rsidR="005E089F" w:rsidRPr="005E089F" w:rsidRDefault="005E089F">
                  <w:pPr>
                    <w:rPr>
                      <w:rFonts w:ascii="Comic Sans MS" w:hAnsi="Comic Sans MS"/>
                      <w:sz w:val="18"/>
                    </w:rPr>
                  </w:pPr>
                </w:p>
              </w:txbxContent>
            </v:textbox>
            <w10:wrap type="tight"/>
          </v:shape>
        </w:pict>
      </w:r>
      <w:r w:rsidR="005E089F">
        <w:rPr>
          <w:noProof/>
        </w:rPr>
        <w:pict>
          <v:shape id="_x0000_s1041" type="#_x0000_t136" style="position:absolute;margin-left:270pt;margin-top:352pt;width:208pt;height:44pt;z-index:251670528;mso-wrap-style:square;mso-wrap-edited:f;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mso-position-horizontal-col-start:0;mso-width-col-span:0;v-text-anchor:top" wrapcoords="2183 -1464 311 -366 -311 1098 -311 19769 1325 21600 4288 21966 4678 24162 4756 24162 21755 24162 21833 24162 22301 21966 22457 17206 22457 6223 22067 1830 10449 -1464 2651 -1464 2183 -1464" strokecolor="#d8d8d8" strokeweight=".5pt">
            <v:imagedata embosscolor="shadow add(51)"/>
            <v:shadow on="t" opacity=".5" offset=",1pt" offset2=",-2pt"/>
            <o:extrusion v:ext="view" backdepth="0" rotationangle="20,-20" viewpoint="0,0" viewpointorigin="0,0" skewangle="0" skewamt="0" lightposition="0" lightposition2="0"/>
            <v:textpath style="font-family:&quot;Calibri&quot;;font-weight:bold;v-text-kern:t" trim="t" fitpath="t" string="Plagiarism.org&#10;"/>
          </v:shape>
        </w:pict>
      </w:r>
      <w:r w:rsidR="005E089F">
        <w:rPr>
          <w:noProof/>
        </w:rPr>
        <w:pict>
          <v:shape id="_x0000_s1042" type="#_x0000_t202" style="position:absolute;margin-left:303.5pt;margin-top:396pt;width:2in;height:126pt;z-index:251657215;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450 -514 -787 -128 -900 22114 -450 23142 -337 23142 22387 23142 22500 23142 22950 22114 22950 642 22725 -128 22387 -514 -450 -514" filled="f" strokecolor="green" strokeweight="3pt">
            <v:fill o:detectmouseclick="t"/>
            <v:shadow on="t" color="#bfbfbf" offset="1pt" offset2="-2pt"/>
            <v:textbox inset=",7.2pt,,7.2pt">
              <w:txbxContent>
                <w:p w:rsidR="005E089F" w:rsidRDefault="005E089F">
                  <w:pPr>
                    <w:rPr>
                      <w:rFonts w:ascii="Comic Sans MS" w:hAnsi="Comic Sans MS"/>
                    </w:rPr>
                  </w:pPr>
                  <w:r>
                    <w:rPr>
                      <w:rFonts w:ascii="Comic Sans MS" w:hAnsi="Comic Sans MS"/>
                    </w:rPr>
                    <w:t>Access Versus Safety</w:t>
                  </w:r>
                </w:p>
                <w:p w:rsidR="005E089F" w:rsidRDefault="005E089F" w:rsidP="00D51C7C">
                  <w:pPr>
                    <w:pStyle w:val="ListParagraph"/>
                    <w:numPr>
                      <w:ilvl w:val="0"/>
                      <w:numId w:val="7"/>
                    </w:numPr>
                    <w:rPr>
                      <w:rFonts w:ascii="Comic Sans MS" w:hAnsi="Comic Sans MS"/>
                    </w:rPr>
                  </w:pPr>
                  <w:r>
                    <w:rPr>
                      <w:rFonts w:ascii="Comic Sans MS" w:hAnsi="Comic Sans MS"/>
                    </w:rPr>
                    <w:t xml:space="preserve">Stop. </w:t>
                  </w:r>
                </w:p>
                <w:p w:rsidR="005E089F" w:rsidRDefault="005E089F" w:rsidP="00D51C7C">
                  <w:pPr>
                    <w:pStyle w:val="ListParagraph"/>
                    <w:numPr>
                      <w:ilvl w:val="0"/>
                      <w:numId w:val="7"/>
                    </w:numPr>
                    <w:rPr>
                      <w:rFonts w:ascii="Comic Sans MS" w:hAnsi="Comic Sans MS"/>
                    </w:rPr>
                  </w:pPr>
                  <w:r>
                    <w:rPr>
                      <w:rFonts w:ascii="Comic Sans MS" w:hAnsi="Comic Sans MS"/>
                    </w:rPr>
                    <w:t>Screenshot</w:t>
                  </w:r>
                </w:p>
                <w:p w:rsidR="005E089F" w:rsidRDefault="005E089F" w:rsidP="00D51C7C">
                  <w:pPr>
                    <w:pStyle w:val="ListParagraph"/>
                    <w:numPr>
                      <w:ilvl w:val="0"/>
                      <w:numId w:val="7"/>
                    </w:numPr>
                    <w:rPr>
                      <w:rFonts w:ascii="Comic Sans MS" w:hAnsi="Comic Sans MS"/>
                    </w:rPr>
                  </w:pPr>
                  <w:r>
                    <w:rPr>
                      <w:rFonts w:ascii="Comic Sans MS" w:hAnsi="Comic Sans MS"/>
                    </w:rPr>
                    <w:t>Block</w:t>
                  </w:r>
                </w:p>
                <w:p w:rsidR="005E089F" w:rsidRDefault="005E089F" w:rsidP="00D51C7C">
                  <w:pPr>
                    <w:pStyle w:val="ListParagraph"/>
                    <w:numPr>
                      <w:ilvl w:val="0"/>
                      <w:numId w:val="7"/>
                    </w:numPr>
                    <w:rPr>
                      <w:rFonts w:ascii="Comic Sans MS" w:hAnsi="Comic Sans MS"/>
                    </w:rPr>
                  </w:pPr>
                  <w:r>
                    <w:rPr>
                      <w:rFonts w:ascii="Comic Sans MS" w:hAnsi="Comic Sans MS"/>
                    </w:rPr>
                    <w:t>Tell</w:t>
                  </w:r>
                </w:p>
                <w:p w:rsidR="005E089F" w:rsidRPr="00D51C7C" w:rsidRDefault="005E089F" w:rsidP="00D51C7C">
                  <w:pPr>
                    <w:pStyle w:val="ListParagraph"/>
                    <w:numPr>
                      <w:ilvl w:val="0"/>
                      <w:numId w:val="7"/>
                    </w:numPr>
                    <w:rPr>
                      <w:rFonts w:ascii="Comic Sans MS" w:hAnsi="Comic Sans MS"/>
                    </w:rPr>
                  </w:pPr>
                  <w:r>
                    <w:rPr>
                      <w:rFonts w:ascii="Comic Sans MS" w:hAnsi="Comic Sans MS"/>
                    </w:rPr>
                    <w:t>Share</w:t>
                  </w:r>
                </w:p>
              </w:txbxContent>
            </v:textbox>
            <w10:wrap type="tight"/>
          </v:shape>
        </w:pict>
      </w:r>
      <w:r w:rsidR="005E089F">
        <w:rPr>
          <w:noProof/>
        </w:rPr>
        <w:pict>
          <v:shape id="_x0000_s1037" type="#_x0000_t136" style="position:absolute;margin-left:1in;margin-top:251pt;width:125.5pt;height:73pt;z-index:251665408;mso-wrap-style:square;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15364 -668 1113 -668 -890 -222 -890 3562 222 6235 890 22713 2449 23158 8461 23158 19150 23158 22713 23158 24272 22490 23604 222 22045 -668 18259 -668 15364 -668" adj="11096" fillcolor="#606" strokecolor="#d8d8d8" strokeweight=".5pt">
            <v:imagedata embosscolor="shadow add(51)"/>
            <v:shadow on="t" opacity=".5" offset=",1pt" offset2=",-2pt"/>
            <o:extrusion v:ext="view" backdepth="0" rotationangle="20,-20" viewpoint="0,0" viewpointorigin="0,0" skewangle="0" skewamt="0" lightposition="0" lightposition2="0"/>
            <v:textpath style="font-family:&quot;Calibri&quot;;font-size:24pt;font-weight:bold;v-text-kern:t" trim="t" fitpath="t" string="TPLACK"/>
            <w10:wrap type="tight"/>
          </v:shape>
        </w:pict>
      </w:r>
      <w:r w:rsidR="005E089F">
        <w:rPr>
          <w:noProof/>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38" type="#_x0000_t58" style="position:absolute;margin-left:198pt;margin-top:162.6pt;width:215.4pt;height:233.4pt;z-index:251667456;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10483 -301 9399 2107 5151 2634 2711 3010 2711 3311 2982 4515 3976 6924 2801 9332 -180 10536 -361 10687 -361 11213 180 11740 3072 12944 4338 14073 3976 15353 2801 18062 2801 19116 9489 20170 10393 22126 11568 22126 12020 21374 12562 20170 19069 19116 19069 18965 19159 18062 17623 14073 18888 12944 21690 11740 22232 11289 22323 10912 22051 10536 19159 9332 18075 6924 18979 4515 19250 3311 19159 3085 17533 2784 12652 2107 12110 903 12110 602 11477 0 10935 -301 10483 -301" adj="4948" fillcolor="green" strokecolor="#606" strokeweight="1.2pt">
            <v:fill o:detectmouseclick="t"/>
            <v:shadow on="t" color="#bfbfbf" offset="1pt" offset2="-2pt"/>
            <v:textbox>
              <w:txbxContent>
                <w:p w:rsidR="005E089F" w:rsidRPr="00CC4027" w:rsidRDefault="005E089F">
                  <w:pPr>
                    <w:rPr>
                      <w:rFonts w:ascii="Comic Sans MS" w:hAnsi="Comic Sans MS"/>
                      <w:color w:val="FFFFFF" w:themeColor="background1"/>
                      <w:sz w:val="18"/>
                    </w:rPr>
                  </w:pPr>
                  <w:r w:rsidRPr="00CC4027">
                    <w:rPr>
                      <w:rFonts w:ascii="Comic Sans MS" w:hAnsi="Comic Sans MS"/>
                      <w:color w:val="FFFFFF" w:themeColor="background1"/>
                      <w:sz w:val="18"/>
                    </w:rPr>
                    <w:t>“…</w:t>
                  </w:r>
                  <w:proofErr w:type="gramStart"/>
                  <w:r w:rsidRPr="00CC4027">
                    <w:rPr>
                      <w:rFonts w:ascii="Comic Sans MS" w:hAnsi="Comic Sans MS"/>
                      <w:color w:val="FFFFFF" w:themeColor="background1"/>
                      <w:sz w:val="18"/>
                    </w:rPr>
                    <w:t>important</w:t>
                  </w:r>
                  <w:proofErr w:type="gramEnd"/>
                  <w:r w:rsidRPr="00CC4027">
                    <w:rPr>
                      <w:rFonts w:ascii="Comic Sans MS" w:hAnsi="Comic Sans MS"/>
                      <w:color w:val="FFFFFF" w:themeColor="background1"/>
                      <w:sz w:val="18"/>
                    </w:rPr>
                    <w:t xml:space="preserve"> factor in deciding what and how you should teach is what and how your students should learn.”</w:t>
                  </w:r>
                </w:p>
              </w:txbxContent>
            </v:textbox>
            <w10:wrap type="tight"/>
          </v:shape>
        </w:pict>
      </w:r>
      <w:r w:rsidR="005E089F">
        <w:rPr>
          <w:noProof/>
        </w:rPr>
        <w:pict>
          <v:shape id="_x0000_s1045" type="#_x0000_t202" style="position:absolute;margin-left:378pt;margin-top:198pt;width:162pt;height:162pt;z-index:251672576;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400 -400 -700 -100 -800 22000 -400 22800 -300 22800 22300 22800 22400 22800 22800 22000 22800 500 22600 -100 22300 -400 -400 -400" filled="f" strokecolor="#606" strokeweight="3pt">
            <v:fill o:detectmouseclick="t"/>
            <v:shadow on="t" color="#bfbfbf" offset="1pt" offset2="-2pt"/>
            <v:textbox inset=",7.2pt,,7.2pt">
              <w:txbxContent>
                <w:p w:rsidR="005E089F" w:rsidRDefault="005E089F">
                  <w:pPr>
                    <w:rPr>
                      <w:rFonts w:ascii="Comic Sans MS" w:hAnsi="Comic Sans MS"/>
                    </w:rPr>
                  </w:pPr>
                  <w:r>
                    <w:rPr>
                      <w:rFonts w:ascii="Comic Sans MS" w:hAnsi="Comic Sans MS"/>
                    </w:rPr>
                    <w:t>Open-Ended, Student-Directed Research Projects:</w:t>
                  </w:r>
                </w:p>
                <w:p w:rsidR="005E089F" w:rsidRDefault="005E089F" w:rsidP="00320A45">
                  <w:pPr>
                    <w:pStyle w:val="ListParagraph"/>
                    <w:numPr>
                      <w:ilvl w:val="0"/>
                      <w:numId w:val="8"/>
                    </w:numPr>
                    <w:rPr>
                      <w:rFonts w:ascii="Comic Sans MS" w:hAnsi="Comic Sans MS"/>
                    </w:rPr>
                  </w:pPr>
                  <w:proofErr w:type="spellStart"/>
                  <w:r>
                    <w:rPr>
                      <w:rFonts w:ascii="Comic Sans MS" w:hAnsi="Comic Sans MS"/>
                    </w:rPr>
                    <w:t>WebQuests</w:t>
                  </w:r>
                  <w:proofErr w:type="spellEnd"/>
                  <w:r>
                    <w:rPr>
                      <w:rFonts w:ascii="Comic Sans MS" w:hAnsi="Comic Sans MS"/>
                    </w:rPr>
                    <w:t xml:space="preserve"> (GAP model)</w:t>
                  </w:r>
                </w:p>
                <w:p w:rsidR="005E089F" w:rsidRDefault="005E089F" w:rsidP="00320A45">
                  <w:pPr>
                    <w:pStyle w:val="ListParagraph"/>
                    <w:numPr>
                      <w:ilvl w:val="0"/>
                      <w:numId w:val="8"/>
                    </w:numPr>
                    <w:rPr>
                      <w:rFonts w:ascii="Comic Sans MS" w:hAnsi="Comic Sans MS"/>
                    </w:rPr>
                  </w:pPr>
                  <w:r>
                    <w:rPr>
                      <w:rFonts w:ascii="Comic Sans MS" w:hAnsi="Comic Sans MS"/>
                    </w:rPr>
                    <w:t>Webquest.org</w:t>
                  </w:r>
                </w:p>
                <w:p w:rsidR="005E089F" w:rsidRDefault="005E089F" w:rsidP="00320A45">
                  <w:pPr>
                    <w:pStyle w:val="ListParagraph"/>
                    <w:numPr>
                      <w:ilvl w:val="0"/>
                      <w:numId w:val="8"/>
                    </w:numPr>
                    <w:rPr>
                      <w:rFonts w:ascii="Comic Sans MS" w:hAnsi="Comic Sans MS"/>
                    </w:rPr>
                  </w:pPr>
                  <w:r>
                    <w:rPr>
                      <w:rFonts w:ascii="Comic Sans MS" w:hAnsi="Comic Sans MS"/>
                    </w:rPr>
                    <w:t>Questgarden.com</w:t>
                  </w:r>
                </w:p>
                <w:p w:rsidR="005E089F" w:rsidRPr="00320A45" w:rsidRDefault="005E089F" w:rsidP="00320A45">
                  <w:pPr>
                    <w:pStyle w:val="ListParagraph"/>
                    <w:numPr>
                      <w:ilvl w:val="0"/>
                      <w:numId w:val="8"/>
                    </w:numPr>
                    <w:rPr>
                      <w:rFonts w:ascii="Comic Sans MS" w:hAnsi="Comic Sans MS"/>
                    </w:rPr>
                  </w:pPr>
                  <w:r>
                    <w:rPr>
                      <w:rFonts w:ascii="Comic Sans MS" w:hAnsi="Comic Sans MS"/>
                    </w:rPr>
                    <w:t>Cell Phones</w:t>
                  </w:r>
                </w:p>
              </w:txbxContent>
            </v:textbox>
            <w10:wrap type="tight"/>
          </v:shape>
        </w:pict>
      </w:r>
      <w:r w:rsidR="005E089F">
        <w:rPr>
          <w:noProof/>
        </w:rPr>
        <w:drawing>
          <wp:anchor distT="0" distB="0" distL="114300" distR="114300" simplePos="0" relativeHeight="251669504" behindDoc="0" locked="0" layoutInCell="1" allowOverlap="1">
            <wp:simplePos x="0" y="0"/>
            <wp:positionH relativeFrom="column">
              <wp:posOffset>6400800</wp:posOffset>
            </wp:positionH>
            <wp:positionV relativeFrom="paragraph">
              <wp:posOffset>2743200</wp:posOffset>
            </wp:positionV>
            <wp:extent cx="3200400" cy="2286000"/>
            <wp:effectExtent l="0" t="0" r="0" b="25400"/>
            <wp:wrapNone/>
            <wp:docPr id="10" name=""/>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1" r:lo="rId12" r:qs="rId13" r:cs="rId14"/>
              </a:graphicData>
            </a:graphic>
          </wp:anchor>
        </w:drawing>
      </w:r>
      <w:r w:rsidR="005E089F">
        <w:rPr>
          <w:noProof/>
        </w:rPr>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3" type="#_x0000_t68" style="position:absolute;margin-left:415.2pt;margin-top:18pt;width:160.8pt;height:179.4pt;z-index:251671552;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10350 -257 10200 -257 150 4757 -750 5400 -600 6428 3300 7842 4500 7971 4650 22371 4950 22757 17250 22757 17400 22757 17850 20314 17850 7971 19050 7842 22800 6428 22800 5271 15750 1414 11700 -257 11100 -257 10350 -257" strokecolor="green" strokeweight="1.2pt">
            <v:fill o:detectmouseclick="t"/>
            <v:shadow on="t" color="#bfbfbf" offset="1pt" offset2="-2pt"/>
            <v:textbox style="mso-next-textbox:#_x0000_s1043">
              <w:txbxContent>
                <w:p w:rsidR="005E089F" w:rsidRDefault="005E089F">
                  <w:r>
                    <w:t>Who? Why?</w:t>
                  </w:r>
                </w:p>
                <w:p w:rsidR="005E089F" w:rsidRDefault="005E089F">
                  <w:proofErr w:type="gramStart"/>
                  <w:r>
                    <w:t>Authority in field?</w:t>
                  </w:r>
                  <w:proofErr w:type="gramEnd"/>
                  <w:r>
                    <w:t xml:space="preserve"> </w:t>
                  </w:r>
                </w:p>
                <w:p w:rsidR="005E089F" w:rsidRDefault="005E089F">
                  <w:r>
                    <w:t>Is site published by an organization?</w:t>
                  </w:r>
                </w:p>
                <w:p w:rsidR="005E089F" w:rsidRDefault="005E089F">
                  <w:r>
                    <w:t>If so, is it one you recognize?</w:t>
                  </w:r>
                </w:p>
              </w:txbxContent>
            </v:textbox>
            <w10:wrap type="tight"/>
          </v:shape>
        </w:pict>
      </w:r>
      <w:r w:rsidR="005E089F">
        <w:rPr>
          <w:noProof/>
        </w:rPr>
        <w:drawing>
          <wp:anchor distT="0" distB="0" distL="114300" distR="114300" simplePos="0" relativeHeight="251666432" behindDoc="0" locked="0" layoutInCell="1" allowOverlap="1">
            <wp:simplePos x="0" y="0"/>
            <wp:positionH relativeFrom="column">
              <wp:posOffset>4343400</wp:posOffset>
            </wp:positionH>
            <wp:positionV relativeFrom="paragraph">
              <wp:posOffset>-914400</wp:posOffset>
            </wp:positionV>
            <wp:extent cx="2286000" cy="1828800"/>
            <wp:effectExtent l="76200" t="0" r="50800" b="25400"/>
            <wp:wrapNone/>
            <wp:docPr id="9" name="D 9"/>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6" r:lo="rId17" r:qs="rId18" r:cs="rId19"/>
              </a:graphicData>
            </a:graphic>
          </wp:anchor>
        </w:drawing>
      </w:r>
      <w:r w:rsidR="005E089F">
        <w:rPr>
          <w:noProof/>
        </w:rPr>
        <w:pict>
          <v:shape id="_x0000_s1039" type="#_x0000_t202" style="position:absolute;margin-left:540pt;margin-top:-36pt;width:162pt;height:252pt;z-index:251668480;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500 -321 -800 -128 -800 22307 -400 22500 22500 22500 22900 22307 22900 -64 22500 -321 -500 -321" filled="f" strokecolor="green" strokeweight="5pt">
            <v:fill o:detectmouseclick="t"/>
            <v:shadow on="t" color="#bfbfbf" offset="1pt" offset2="-2pt"/>
            <v:textbox inset=",7.2pt,,7.2pt">
              <w:txbxContent>
                <w:p w:rsidR="005E089F" w:rsidRDefault="005E089F">
                  <w:pPr>
                    <w:rPr>
                      <w:rFonts w:ascii="Comic Sans MS" w:hAnsi="Comic Sans MS"/>
                    </w:rPr>
                  </w:pPr>
                  <w:r>
                    <w:rPr>
                      <w:rFonts w:ascii="Comic Sans MS" w:hAnsi="Comic Sans MS"/>
                    </w:rPr>
                    <w:t xml:space="preserve">Tools that Support Inquiry: </w:t>
                  </w:r>
                </w:p>
                <w:p w:rsidR="005E089F" w:rsidRDefault="005E089F" w:rsidP="009D46C4">
                  <w:pPr>
                    <w:pStyle w:val="ListParagraph"/>
                    <w:numPr>
                      <w:ilvl w:val="0"/>
                      <w:numId w:val="6"/>
                    </w:numPr>
                    <w:rPr>
                      <w:rFonts w:ascii="Comic Sans MS" w:hAnsi="Comic Sans MS"/>
                    </w:rPr>
                  </w:pPr>
                  <w:r>
                    <w:rPr>
                      <w:rFonts w:ascii="Comic Sans MS" w:hAnsi="Comic Sans MS"/>
                    </w:rPr>
                    <w:t>Ubiquitous computing or access to hardware</w:t>
                  </w:r>
                </w:p>
                <w:p w:rsidR="005E089F" w:rsidRDefault="005E089F" w:rsidP="009D46C4">
                  <w:pPr>
                    <w:pStyle w:val="ListParagraph"/>
                    <w:numPr>
                      <w:ilvl w:val="0"/>
                      <w:numId w:val="6"/>
                    </w:numPr>
                    <w:rPr>
                      <w:rFonts w:ascii="Comic Sans MS" w:hAnsi="Comic Sans MS"/>
                    </w:rPr>
                  </w:pPr>
                  <w:r>
                    <w:rPr>
                      <w:rFonts w:ascii="Comic Sans MS" w:hAnsi="Comic Sans MS"/>
                    </w:rPr>
                    <w:t>Portability</w:t>
                  </w:r>
                </w:p>
                <w:p w:rsidR="005E089F" w:rsidRDefault="005E089F" w:rsidP="009D46C4">
                  <w:pPr>
                    <w:pStyle w:val="ListParagraph"/>
                    <w:numPr>
                      <w:ilvl w:val="0"/>
                      <w:numId w:val="6"/>
                    </w:numPr>
                    <w:rPr>
                      <w:rFonts w:ascii="Comic Sans MS" w:hAnsi="Comic Sans MS"/>
                    </w:rPr>
                  </w:pPr>
                  <w:r>
                    <w:rPr>
                      <w:rFonts w:ascii="Comic Sans MS" w:hAnsi="Comic Sans MS"/>
                    </w:rPr>
                    <w:t>Internet faster, multifaceted, intelligent &amp; network of resources</w:t>
                  </w:r>
                </w:p>
                <w:p w:rsidR="005E089F" w:rsidRPr="009D46C4" w:rsidRDefault="005E089F" w:rsidP="009D46C4">
                  <w:pPr>
                    <w:pStyle w:val="ListParagraph"/>
                    <w:numPr>
                      <w:ilvl w:val="0"/>
                      <w:numId w:val="6"/>
                    </w:numPr>
                    <w:rPr>
                      <w:rFonts w:ascii="Comic Sans MS" w:hAnsi="Comic Sans MS"/>
                    </w:rPr>
                  </w:pPr>
                  <w:r>
                    <w:rPr>
                      <w:rFonts w:ascii="Comic Sans MS" w:hAnsi="Comic Sans MS"/>
                    </w:rPr>
                    <w:t>Learns and discovers users’ behaviors</w:t>
                  </w:r>
                </w:p>
              </w:txbxContent>
            </v:textbox>
            <w10:wrap type="tight"/>
          </v:shape>
        </w:pict>
      </w:r>
      <w:r w:rsidR="00D51C7C">
        <w:rPr>
          <w:noProof/>
        </w:rPr>
        <w:drawing>
          <wp:anchor distT="0" distB="0" distL="114300" distR="114300" simplePos="0" relativeHeight="251664384" behindDoc="0" locked="0" layoutInCell="1" allowOverlap="1">
            <wp:simplePos x="0" y="0"/>
            <wp:positionH relativeFrom="column">
              <wp:posOffset>457200</wp:posOffset>
            </wp:positionH>
            <wp:positionV relativeFrom="paragraph">
              <wp:posOffset>3886200</wp:posOffset>
            </wp:positionV>
            <wp:extent cx="3657600" cy="2743200"/>
            <wp:effectExtent l="0" t="0" r="0" b="25400"/>
            <wp:wrapNone/>
            <wp:docPr id="8" name="D 8"/>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1" r:lo="rId22" r:qs="rId23" r:cs="rId24"/>
              </a:graphicData>
            </a:graphic>
          </wp:anchor>
        </w:drawing>
      </w:r>
      <w:r w:rsidR="00D51C7C">
        <w:rPr>
          <w:noProof/>
        </w:rPr>
        <w:pict>
          <v:shape id="_x0000_s1036" type="#_x0000_t202" style="position:absolute;margin-left:-69.5pt;margin-top:324pt;width:141.5pt;height:177.5pt;z-index:251663360;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filled="f" strokecolor="#606" strokeweight="5pt">
            <v:fill o:detectmouseclick="t"/>
            <v:shadow on="t" color="#bfbfbf" offset="1pt" offset2="-2pt"/>
            <v:textbox inset=",7.2pt,,7.2pt">
              <w:txbxContent>
                <w:p w:rsidR="005E089F" w:rsidRPr="0034748E" w:rsidRDefault="005E089F" w:rsidP="0034748E">
                  <w:pPr>
                    <w:pStyle w:val="ListParagraph"/>
                    <w:numPr>
                      <w:ilvl w:val="0"/>
                      <w:numId w:val="5"/>
                    </w:numPr>
                    <w:rPr>
                      <w:rFonts w:ascii="Comic Sans MS" w:hAnsi="Comic Sans MS"/>
                      <w:sz w:val="21"/>
                    </w:rPr>
                  </w:pPr>
                  <w:r w:rsidRPr="0034748E">
                    <w:rPr>
                      <w:rFonts w:ascii="Comic Sans MS" w:hAnsi="Comic Sans MS"/>
                      <w:sz w:val="21"/>
                    </w:rPr>
                    <w:t>Life and Career Skills</w:t>
                  </w:r>
                </w:p>
                <w:p w:rsidR="005E089F" w:rsidRPr="0034748E" w:rsidRDefault="005E089F" w:rsidP="0034748E">
                  <w:pPr>
                    <w:pStyle w:val="ListParagraph"/>
                    <w:numPr>
                      <w:ilvl w:val="0"/>
                      <w:numId w:val="5"/>
                    </w:numPr>
                    <w:rPr>
                      <w:rFonts w:ascii="Comic Sans MS" w:hAnsi="Comic Sans MS"/>
                      <w:sz w:val="21"/>
                    </w:rPr>
                  </w:pPr>
                  <w:r w:rsidRPr="0034748E">
                    <w:rPr>
                      <w:rFonts w:ascii="Comic Sans MS" w:hAnsi="Comic Sans MS"/>
                      <w:sz w:val="21"/>
                    </w:rPr>
                    <w:t>Learning and Innovation Skills</w:t>
                  </w:r>
                  <w:r>
                    <w:rPr>
                      <w:rFonts w:ascii="Comic Sans MS" w:hAnsi="Comic Sans MS"/>
                      <w:sz w:val="21"/>
                    </w:rPr>
                    <w:t xml:space="preserve"> (4 Cs)</w:t>
                  </w:r>
                </w:p>
                <w:p w:rsidR="005E089F" w:rsidRPr="0034748E" w:rsidRDefault="005E089F" w:rsidP="0034748E">
                  <w:pPr>
                    <w:pStyle w:val="ListParagraph"/>
                    <w:numPr>
                      <w:ilvl w:val="0"/>
                      <w:numId w:val="5"/>
                    </w:numPr>
                    <w:rPr>
                      <w:rFonts w:ascii="Comic Sans MS" w:hAnsi="Comic Sans MS"/>
                      <w:sz w:val="21"/>
                    </w:rPr>
                  </w:pPr>
                  <w:r w:rsidRPr="0034748E">
                    <w:rPr>
                      <w:rFonts w:ascii="Comic Sans MS" w:hAnsi="Comic Sans MS"/>
                      <w:sz w:val="21"/>
                    </w:rPr>
                    <w:t>Core Subjects (3Rs and 21</w:t>
                  </w:r>
                  <w:r w:rsidRPr="0034748E">
                    <w:rPr>
                      <w:rFonts w:ascii="Comic Sans MS" w:hAnsi="Comic Sans MS"/>
                      <w:sz w:val="21"/>
                      <w:vertAlign w:val="superscript"/>
                    </w:rPr>
                    <w:t>st</w:t>
                  </w:r>
                  <w:r w:rsidRPr="0034748E">
                    <w:rPr>
                      <w:rFonts w:ascii="Comic Sans MS" w:hAnsi="Comic Sans MS"/>
                      <w:sz w:val="21"/>
                    </w:rPr>
                    <w:t xml:space="preserve"> Century Themes)</w:t>
                  </w:r>
                </w:p>
                <w:p w:rsidR="005E089F" w:rsidRPr="0034748E" w:rsidRDefault="005E089F" w:rsidP="0034748E">
                  <w:pPr>
                    <w:pStyle w:val="ListParagraph"/>
                    <w:numPr>
                      <w:ilvl w:val="0"/>
                      <w:numId w:val="5"/>
                    </w:numPr>
                    <w:rPr>
                      <w:rFonts w:ascii="Comic Sans MS" w:hAnsi="Comic Sans MS"/>
                      <w:sz w:val="21"/>
                    </w:rPr>
                  </w:pPr>
                  <w:r w:rsidRPr="0034748E">
                    <w:rPr>
                      <w:rFonts w:ascii="Comic Sans MS" w:hAnsi="Comic Sans MS"/>
                      <w:sz w:val="21"/>
                    </w:rPr>
                    <w:t>Information, Media, and Technology Skills</w:t>
                  </w:r>
                </w:p>
              </w:txbxContent>
            </v:textbox>
          </v:shape>
        </w:pict>
      </w:r>
      <w:r w:rsidR="00CC4027">
        <w:rPr>
          <w:noProof/>
        </w:rPr>
        <w:pict>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2" type="#_x0000_t106" style="position:absolute;margin-left:-1in;margin-top:216.6pt;width:190.4pt;height:71.4pt;z-index:251662336;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12415 -454 7568 227 2551 2046 2466 3183 1870 4547 1445 5911 1020 6821 340 7503 -510 9322 -510 11141 -85 13869 255 18416 2721 21145 3486 21372 6122 24783 6292 28648 6718 31376 8503 31376 8588 31376 9949 28421 11055 25237 11735 24783 14626 22054 17688 21145 19388 18644 19388 17734 20154 17507 22110 15006 22280 13869 22450 10458 22025 6821 22025 5911 21600 4547 20749 2501 18453 -227 17858 -454 12415 -454" adj="7476,28739" strokecolor="#4f81bd" strokeweight="1.2pt">
            <v:fill o:detectmouseclick="t"/>
            <v:shadow on="t" color="#bfbfbf" offset="1pt" offset2="-2pt"/>
            <v:textbox style="mso-next-textbox:#_x0000_s1032">
              <w:txbxContent>
                <w:p w:rsidR="005E089F" w:rsidRPr="006758C1" w:rsidRDefault="005E089F">
                  <w:pPr>
                    <w:rPr>
                      <w:rFonts w:ascii="Comic Sans MS" w:hAnsi="Comic Sans MS"/>
                    </w:rPr>
                  </w:pPr>
                  <w:r>
                    <w:rPr>
                      <w:rFonts w:ascii="Comic Sans MS" w:hAnsi="Comic Sans MS"/>
                    </w:rPr>
                    <w:t>21</w:t>
                  </w:r>
                  <w:r w:rsidRPr="006758C1">
                    <w:rPr>
                      <w:rFonts w:ascii="Comic Sans MS" w:hAnsi="Comic Sans MS"/>
                      <w:vertAlign w:val="superscript"/>
                    </w:rPr>
                    <w:t>st</w:t>
                  </w:r>
                  <w:r>
                    <w:rPr>
                      <w:rFonts w:ascii="Comic Sans MS" w:hAnsi="Comic Sans MS"/>
                    </w:rPr>
                    <w:t xml:space="preserve"> Century Skills: 3Rs and 4 Cs</w:t>
                  </w:r>
                </w:p>
              </w:txbxContent>
            </v:textbox>
            <w10:wrap type="tight"/>
          </v:shape>
        </w:pict>
      </w:r>
      <w:r w:rsidR="00201381">
        <w:rPr>
          <w:noProof/>
        </w:rPr>
        <w:pict>
          <v:shape id="_x0000_s1031" type="#_x0000_t136" style="position:absolute;margin-left:468pt;margin-top:-90pt;width:232.8pt;height:30.35pt;z-index:251661312;mso-wrap-style:square;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10033 -1620 1393 -1620 -278 -540 -278 19980 766 23760 2090 25380 19788 25380 21251 23760 22436 19980 22296 2700 20067 -1620 17976 -1620 10033 -1620" fillcolor="green" strokecolor="green" strokeweight=".5pt">
            <v:imagedata embosscolor="shadow add(51)"/>
            <v:shadow on="t" opacity=".5" offset=",1pt" offset2=",-2pt"/>
            <o:extrusion v:ext="view" backdepth="0" rotationangle="20,-20" viewpoint="0,0" viewpointorigin="0,0" skewangle="0" skewamt="0" lightposition="0" lightposition2="0"/>
            <v:textpath style="font-family:&quot;Calibri&quot;;font-size:24pt;font-weight:bold;v-text-kern:t" trim="t" fitpath="t" string="Inquiring with Technologies"/>
            <w10:wrap type="tight"/>
          </v:shape>
        </w:pict>
      </w:r>
    </w:p>
    <w:sectPr w:rsidR="006C6A4F" w:rsidSect="00C07C0B">
      <w:footerReference w:type="default" r:id="rId26"/>
      <w:pgSz w:w="15840" w:h="12240" w:orient="landscape"/>
      <w:pgMar w:top="1800" w:right="1440" w:bottom="1800" w:left="1440" w:gutter="0"/>
      <w:printerSettings r:id="rId2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9F" w:rsidRDefault="005E089F">
    <w:pPr>
      <w:pStyle w:val="Footer"/>
    </w:pPr>
    <w:sdt>
      <w:sdtPr>
        <w:id w:val="969400743"/>
        <w:placeholder>
          <w:docPart w:val="F0251D1626AFDF4DBA86ACA6730A2706"/>
        </w:placeholder>
        <w:temporary/>
        <w:showingPlcHdr/>
      </w:sdtPr>
      <w:sdtContent>
        <w:r>
          <w:t>[Type text]</w:t>
        </w:r>
      </w:sdtContent>
    </w:sdt>
    <w:r>
      <w:ptab w:relativeTo="margin" w:alignment="center" w:leader="none"/>
    </w:r>
    <w:sdt>
      <w:sdtPr>
        <w:id w:val="969400748"/>
        <w:placeholder>
          <w:docPart w:val="BCB651F71B8C0E48A14A24ECB52AA4D8"/>
        </w:placeholder>
        <w:temporary/>
        <w:showingPlcHdr/>
      </w:sdtPr>
      <w:sdtContent>
        <w:r>
          <w:t>[Type text]</w:t>
        </w:r>
      </w:sdtContent>
    </w:sdt>
    <w:r>
      <w:ptab w:relativeTo="margin" w:alignment="right" w:leader="none"/>
    </w:r>
    <w:r>
      <w:t>By Sarah Schmidt</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1FCF"/>
    <w:multiLevelType w:val="hybridMultilevel"/>
    <w:tmpl w:val="F4BC5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A22112"/>
    <w:multiLevelType w:val="hybridMultilevel"/>
    <w:tmpl w:val="DD58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46A25"/>
    <w:multiLevelType w:val="hybridMultilevel"/>
    <w:tmpl w:val="D838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C69F6"/>
    <w:multiLevelType w:val="hybridMultilevel"/>
    <w:tmpl w:val="A5AC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31CCB"/>
    <w:multiLevelType w:val="hybridMultilevel"/>
    <w:tmpl w:val="D850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8423D1"/>
    <w:multiLevelType w:val="hybridMultilevel"/>
    <w:tmpl w:val="5EBCA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84F7BAE"/>
    <w:multiLevelType w:val="hybridMultilevel"/>
    <w:tmpl w:val="05B8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2224B5"/>
    <w:multiLevelType w:val="hybridMultilevel"/>
    <w:tmpl w:val="DF6E07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0"/>
  </w:num>
  <w:num w:numId="4">
    <w:abstractNumId w:val="3"/>
  </w:num>
  <w:num w:numId="5">
    <w:abstractNumId w:val="4"/>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fillcolor="white" strokecolor="#4f81bd">
      <v:fill color="white"/>
      <v:stroke color="#4f81bd" weight="1.2pt"/>
      <v:shadow on="t" color="#bfbfbf" offset="1pt" offset2="-2pt"/>
    </o:shapedefaults>
  </w:hdrShapeDefaults>
  <w:compat>
    <w:doNotAutofitConstrainedTables/>
    <w:splitPgBreakAndParaMark/>
    <w:doNotVertAlignCellWithSp/>
    <w:doNotBreakConstrainedForcedTable/>
    <w:useAnsiKerningPairs/>
    <w:cachedColBalance/>
  </w:compat>
  <w:rsids>
    <w:rsidRoot w:val="006C6A4F"/>
    <w:rsid w:val="00201381"/>
    <w:rsid w:val="00320A45"/>
    <w:rsid w:val="0034748E"/>
    <w:rsid w:val="003B449D"/>
    <w:rsid w:val="005E089F"/>
    <w:rsid w:val="006758C1"/>
    <w:rsid w:val="006C6A4F"/>
    <w:rsid w:val="009D46C4"/>
    <w:rsid w:val="00C07C0B"/>
    <w:rsid w:val="00CC4027"/>
    <w:rsid w:val="00D51C7C"/>
    <w:rsid w:val="00E00D8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4f81bd">
      <v:fill color="white"/>
      <v:stroke color="#4f81bd" weight="1.2pt"/>
      <v:shadow on="t" color="#bfbfbf" offset="1pt" offset2="-2pt"/>
    </o:shapedefaults>
    <o:shapelayout v:ext="edit">
      <o:idmap v:ext="edit" data="1"/>
      <o:rules v:ext="edit">
        <o:r id="V:Rule2"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00D8E"/>
    <w:pPr>
      <w:tabs>
        <w:tab w:val="center" w:pos="4320"/>
        <w:tab w:val="right" w:pos="8640"/>
      </w:tabs>
    </w:pPr>
  </w:style>
  <w:style w:type="character" w:customStyle="1" w:styleId="HeaderChar">
    <w:name w:val="Header Char"/>
    <w:basedOn w:val="DefaultParagraphFont"/>
    <w:link w:val="Header"/>
    <w:uiPriority w:val="99"/>
    <w:rsid w:val="00E00D8E"/>
  </w:style>
  <w:style w:type="paragraph" w:styleId="Footer">
    <w:name w:val="footer"/>
    <w:basedOn w:val="Normal"/>
    <w:link w:val="FooterChar"/>
    <w:uiPriority w:val="99"/>
    <w:semiHidden/>
    <w:unhideWhenUsed/>
    <w:rsid w:val="00E00D8E"/>
    <w:pPr>
      <w:tabs>
        <w:tab w:val="center" w:pos="4320"/>
        <w:tab w:val="right" w:pos="8640"/>
      </w:tabs>
    </w:pPr>
  </w:style>
  <w:style w:type="character" w:customStyle="1" w:styleId="FooterChar">
    <w:name w:val="Footer Char"/>
    <w:basedOn w:val="DefaultParagraphFont"/>
    <w:link w:val="Footer"/>
    <w:uiPriority w:val="99"/>
    <w:semiHidden/>
    <w:rsid w:val="00E00D8E"/>
  </w:style>
  <w:style w:type="paragraph" w:styleId="ListParagraph">
    <w:name w:val="List Paragraph"/>
    <w:basedOn w:val="Normal"/>
    <w:uiPriority w:val="34"/>
    <w:qFormat/>
    <w:rsid w:val="00201381"/>
    <w:pPr>
      <w:ind w:left="720"/>
      <w:contextualSpacing/>
    </w:pPr>
  </w:style>
  <w:style w:type="paragraph" w:styleId="FootnoteText">
    <w:name w:val="footnote text"/>
    <w:basedOn w:val="Normal"/>
    <w:link w:val="FootnoteTextChar"/>
    <w:uiPriority w:val="99"/>
    <w:semiHidden/>
    <w:unhideWhenUsed/>
    <w:rsid w:val="006758C1"/>
  </w:style>
  <w:style w:type="character" w:customStyle="1" w:styleId="FootnoteTextChar">
    <w:name w:val="Footnote Text Char"/>
    <w:basedOn w:val="DefaultParagraphFont"/>
    <w:link w:val="FootnoteText"/>
    <w:uiPriority w:val="99"/>
    <w:semiHidden/>
    <w:rsid w:val="006758C1"/>
  </w:style>
  <w:style w:type="character" w:styleId="FootnoteReference">
    <w:name w:val="footnote reference"/>
    <w:basedOn w:val="DefaultParagraphFont"/>
    <w:uiPriority w:val="99"/>
    <w:semiHidden/>
    <w:unhideWhenUsed/>
    <w:rsid w:val="006758C1"/>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diagramLayout" Target="diagrams/layout1.xml"/><Relationship Id="rId1" Type="http://schemas.openxmlformats.org/officeDocument/2006/relationships/customXml" Target="../customXml/item1.xml"/><Relationship Id="rId24" Type="http://schemas.openxmlformats.org/officeDocument/2006/relationships/diagramColors" Target="diagrams/colors4.xml"/><Relationship Id="rId25" Type="http://schemas.microsoft.com/office/2007/relationships/diagramDrawing" Target="diagrams/drawing4.xml"/><Relationship Id="rId8" Type="http://schemas.openxmlformats.org/officeDocument/2006/relationships/diagramQuickStyle" Target="diagrams/quickStyle1.xml"/><Relationship Id="rId13" Type="http://schemas.openxmlformats.org/officeDocument/2006/relationships/diagramQuickStyle" Target="diagrams/quickStyle2.xml"/><Relationship Id="rId10" Type="http://schemas.microsoft.com/office/2007/relationships/diagramDrawing" Target="diagrams/drawing1.xml"/><Relationship Id="rId12" Type="http://schemas.openxmlformats.org/officeDocument/2006/relationships/diagramLayout" Target="diagrams/layout2.xml"/><Relationship Id="rId17" Type="http://schemas.openxmlformats.org/officeDocument/2006/relationships/diagramLayout" Target="diagrams/layout3.xml"/><Relationship Id="rId9" Type="http://schemas.openxmlformats.org/officeDocument/2006/relationships/diagramColors" Target="diagrams/colors1.xml"/><Relationship Id="rId18" Type="http://schemas.openxmlformats.org/officeDocument/2006/relationships/diagramQuickStyle" Target="diagrams/quickStyle3.xml"/><Relationship Id="rId3" Type="http://schemas.openxmlformats.org/officeDocument/2006/relationships/styles" Target="styles.xml"/><Relationship Id="rId27" Type="http://schemas.openxmlformats.org/officeDocument/2006/relationships/printerSettings" Target="printerSettings/printerSettings1.bin"/><Relationship Id="rId14" Type="http://schemas.openxmlformats.org/officeDocument/2006/relationships/diagramColors" Target="diagrams/colors2.xml"/><Relationship Id="rId23" Type="http://schemas.openxmlformats.org/officeDocument/2006/relationships/diagramQuickStyle" Target="diagrams/quickStyle4.xml"/><Relationship Id="rId4" Type="http://schemas.openxmlformats.org/officeDocument/2006/relationships/settings" Target="settings.xml"/><Relationship Id="rId28" Type="http://schemas.openxmlformats.org/officeDocument/2006/relationships/fontTable" Target="fontTable.xml"/><Relationship Id="rId26" Type="http://schemas.openxmlformats.org/officeDocument/2006/relationships/footer" Target="footer1.xml"/><Relationship Id="rId30" Type="http://schemas.openxmlformats.org/officeDocument/2006/relationships/theme" Target="theme/theme1.xml"/><Relationship Id="rId11" Type="http://schemas.openxmlformats.org/officeDocument/2006/relationships/diagramData" Target="diagrams/data2.xml"/><Relationship Id="rId29" Type="http://schemas.openxmlformats.org/officeDocument/2006/relationships/glossaryDocument" Target="glossary/document.xml"/><Relationship Id="rId6" Type="http://schemas.openxmlformats.org/officeDocument/2006/relationships/diagramData" Target="diagrams/data1.xml"/><Relationship Id="rId16" Type="http://schemas.openxmlformats.org/officeDocument/2006/relationships/diagramData" Target="diagrams/data3.xml"/><Relationship Id="rId5" Type="http://schemas.openxmlformats.org/officeDocument/2006/relationships/webSettings" Target="webSettings.xml"/><Relationship Id="rId15" Type="http://schemas.microsoft.com/office/2007/relationships/diagramDrawing" Target="diagrams/drawing2.xml"/><Relationship Id="rId19" Type="http://schemas.openxmlformats.org/officeDocument/2006/relationships/diagramColors" Target="diagrams/colors3.xml"/><Relationship Id="rId20" Type="http://schemas.microsoft.com/office/2007/relationships/diagramDrawing" Target="diagrams/drawing3.xml"/><Relationship Id="rId22" Type="http://schemas.openxmlformats.org/officeDocument/2006/relationships/diagramLayout" Target="diagrams/layout4.xml"/><Relationship Id="rId21" Type="http://schemas.openxmlformats.org/officeDocument/2006/relationships/diagramData" Target="diagrams/data4.xml"/><Relationship Id="rId2" Type="http://schemas.openxmlformats.org/officeDocument/2006/relationships/numbering" Target="numbering.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200F1B-4642-7143-9727-EFEF20C5D1CE}" type="doc">
      <dgm:prSet loTypeId="urn:microsoft.com/office/officeart/2005/8/layout/radial6" loCatId="cycle" qsTypeId="urn:microsoft.com/office/officeart/2005/8/quickstyle/simple4" qsCatId="simple" csTypeId="urn:microsoft.com/office/officeart/2005/8/colors/accent1_2" csCatId="accent1" phldr="1"/>
      <dgm:spPr/>
      <dgm:t>
        <a:bodyPr/>
        <a:lstStyle/>
        <a:p>
          <a:endParaRPr lang="en-US"/>
        </a:p>
      </dgm:t>
    </dgm:pt>
    <dgm:pt modelId="{271FDF3A-147D-6C42-B2D6-D2EBB4CDD4B8}">
      <dgm:prSet phldrT="[Text]"/>
      <dgm:spPr>
        <a:solidFill>
          <a:srgbClr val="660066"/>
        </a:solidFill>
      </dgm:spPr>
      <dgm:t>
        <a:bodyPr/>
        <a:lstStyle/>
        <a:p>
          <a:r>
            <a:rPr lang="en-US"/>
            <a:t>MEANINFUL LEARNING</a:t>
          </a:r>
        </a:p>
      </dgm:t>
    </dgm:pt>
    <dgm:pt modelId="{9A3D1FCB-5FAE-7D41-876D-B7037F7920DD}" type="parTrans" cxnId="{70E65C4A-8F7C-6F4B-BB69-83144866D3A3}">
      <dgm:prSet/>
      <dgm:spPr/>
      <dgm:t>
        <a:bodyPr/>
        <a:lstStyle/>
        <a:p>
          <a:endParaRPr lang="en-US"/>
        </a:p>
      </dgm:t>
    </dgm:pt>
    <dgm:pt modelId="{2235DFEC-38A0-1A49-82BD-75C72D02E10E}" type="sibTrans" cxnId="{70E65C4A-8F7C-6F4B-BB69-83144866D3A3}">
      <dgm:prSet/>
      <dgm:spPr/>
      <dgm:t>
        <a:bodyPr/>
        <a:lstStyle/>
        <a:p>
          <a:endParaRPr lang="en-US"/>
        </a:p>
      </dgm:t>
    </dgm:pt>
    <dgm:pt modelId="{43E9F84C-B752-894C-8290-C340146FA7AB}">
      <dgm:prSet phldrT="[Text]"/>
      <dgm:spPr>
        <a:solidFill>
          <a:srgbClr val="008000"/>
        </a:solidFill>
      </dgm:spPr>
      <dgm:t>
        <a:bodyPr/>
        <a:lstStyle/>
        <a:p>
          <a:r>
            <a:rPr lang="en-US"/>
            <a:t>ACTIVE (manipulative/observant)</a:t>
          </a:r>
        </a:p>
      </dgm:t>
    </dgm:pt>
    <dgm:pt modelId="{49D34F43-F68C-FA4C-B615-F455E18F8705}" type="parTrans" cxnId="{D7882639-A422-4E4E-9973-B8C5FB512106}">
      <dgm:prSet/>
      <dgm:spPr/>
      <dgm:t>
        <a:bodyPr/>
        <a:lstStyle/>
        <a:p>
          <a:endParaRPr lang="en-US"/>
        </a:p>
      </dgm:t>
    </dgm:pt>
    <dgm:pt modelId="{8086A50B-5DF7-4D45-B98D-93047E4EEC3B}" type="sibTrans" cxnId="{D7882639-A422-4E4E-9973-B8C5FB512106}">
      <dgm:prSet/>
      <dgm:spPr/>
      <dgm:t>
        <a:bodyPr/>
        <a:lstStyle/>
        <a:p>
          <a:endParaRPr lang="en-US"/>
        </a:p>
      </dgm:t>
    </dgm:pt>
    <dgm:pt modelId="{1BE857B3-907F-2B4C-B1F7-11CEC9969015}">
      <dgm:prSet phldrT="[Text]"/>
      <dgm:spPr>
        <a:solidFill>
          <a:srgbClr val="008000"/>
        </a:solidFill>
      </dgm:spPr>
      <dgm:t>
        <a:bodyPr/>
        <a:lstStyle/>
        <a:p>
          <a:r>
            <a:rPr lang="en-US"/>
            <a:t>INTENTIONAL (goal directed/regulatory)</a:t>
          </a:r>
        </a:p>
      </dgm:t>
    </dgm:pt>
    <dgm:pt modelId="{FFDFB20B-BC53-4F40-9671-301D8B3F7351}" type="parTrans" cxnId="{A6E107B7-5DFD-CE47-BDA1-FB51A4A10A51}">
      <dgm:prSet/>
      <dgm:spPr/>
      <dgm:t>
        <a:bodyPr/>
        <a:lstStyle/>
        <a:p>
          <a:endParaRPr lang="en-US"/>
        </a:p>
      </dgm:t>
    </dgm:pt>
    <dgm:pt modelId="{BD7C7F8E-0CCD-AF4C-AC35-BF7299E9D5EE}" type="sibTrans" cxnId="{A6E107B7-5DFD-CE47-BDA1-FB51A4A10A51}">
      <dgm:prSet/>
      <dgm:spPr/>
      <dgm:t>
        <a:bodyPr/>
        <a:lstStyle/>
        <a:p>
          <a:endParaRPr lang="en-US"/>
        </a:p>
      </dgm:t>
    </dgm:pt>
    <dgm:pt modelId="{1EEDD5D1-BF39-CA4F-9AE3-54CDB8DA7FBB}">
      <dgm:prSet phldrT="[Text]"/>
      <dgm:spPr>
        <a:solidFill>
          <a:srgbClr val="008000"/>
        </a:solidFill>
      </dgm:spPr>
      <dgm:t>
        <a:bodyPr/>
        <a:lstStyle/>
        <a:p>
          <a:r>
            <a:rPr lang="en-US"/>
            <a:t>AUTHENTIC (complex/contextual)</a:t>
          </a:r>
        </a:p>
      </dgm:t>
    </dgm:pt>
    <dgm:pt modelId="{C59964A8-F1C1-4B4D-A076-2B6B9331AC91}" type="parTrans" cxnId="{29366D1B-D93C-F741-8436-D898F7549B08}">
      <dgm:prSet/>
      <dgm:spPr/>
      <dgm:t>
        <a:bodyPr/>
        <a:lstStyle/>
        <a:p>
          <a:endParaRPr lang="en-US"/>
        </a:p>
      </dgm:t>
    </dgm:pt>
    <dgm:pt modelId="{1B71D133-C3B8-CD4E-B0DB-A78DC8871BCA}" type="sibTrans" cxnId="{29366D1B-D93C-F741-8436-D898F7549B08}">
      <dgm:prSet/>
      <dgm:spPr/>
      <dgm:t>
        <a:bodyPr/>
        <a:lstStyle/>
        <a:p>
          <a:endParaRPr lang="en-US"/>
        </a:p>
      </dgm:t>
    </dgm:pt>
    <dgm:pt modelId="{3C954932-64C8-3E49-9F3E-2D6CEB502575}">
      <dgm:prSet phldrT="[Text]"/>
      <dgm:spPr>
        <a:solidFill>
          <a:srgbClr val="008000"/>
        </a:solidFill>
      </dgm:spPr>
      <dgm:t>
        <a:bodyPr/>
        <a:lstStyle/>
        <a:p>
          <a:r>
            <a:rPr lang="en-US"/>
            <a:t>COOPERATIVE (collaborative/conversational)</a:t>
          </a:r>
        </a:p>
      </dgm:t>
    </dgm:pt>
    <dgm:pt modelId="{B57CDAE9-08EF-B344-BF1C-481D0558937F}" type="parTrans" cxnId="{44406350-8242-6C4F-9E22-3B558F26E308}">
      <dgm:prSet/>
      <dgm:spPr/>
      <dgm:t>
        <a:bodyPr/>
        <a:lstStyle/>
        <a:p>
          <a:endParaRPr lang="en-US"/>
        </a:p>
      </dgm:t>
    </dgm:pt>
    <dgm:pt modelId="{232EBE4A-B931-364F-8FF0-386EC0421F37}" type="sibTrans" cxnId="{44406350-8242-6C4F-9E22-3B558F26E308}">
      <dgm:prSet/>
      <dgm:spPr/>
      <dgm:t>
        <a:bodyPr/>
        <a:lstStyle/>
        <a:p>
          <a:endParaRPr lang="en-US"/>
        </a:p>
      </dgm:t>
    </dgm:pt>
    <dgm:pt modelId="{16E37595-A7F5-6143-A6B7-8AB83BB3E903}">
      <dgm:prSet/>
      <dgm:spPr>
        <a:solidFill>
          <a:srgbClr val="008000"/>
        </a:solidFill>
      </dgm:spPr>
      <dgm:t>
        <a:bodyPr/>
        <a:lstStyle/>
        <a:p>
          <a:r>
            <a:rPr lang="en-US"/>
            <a:t>CONSTRUCTIVE (articulative/reflective)</a:t>
          </a:r>
        </a:p>
      </dgm:t>
    </dgm:pt>
    <dgm:pt modelId="{8CADF180-9AEB-2049-8EEF-CBB05CD8C62C}" type="parTrans" cxnId="{5883D465-02C9-9246-B5C1-D92E25E56896}">
      <dgm:prSet/>
      <dgm:spPr/>
      <dgm:t>
        <a:bodyPr/>
        <a:lstStyle/>
        <a:p>
          <a:endParaRPr lang="en-US"/>
        </a:p>
      </dgm:t>
    </dgm:pt>
    <dgm:pt modelId="{D41AD13C-98F7-EA48-9F33-5E60BD20A2B8}" type="sibTrans" cxnId="{5883D465-02C9-9246-B5C1-D92E25E56896}">
      <dgm:prSet/>
      <dgm:spPr/>
      <dgm:t>
        <a:bodyPr/>
        <a:lstStyle/>
        <a:p>
          <a:endParaRPr lang="en-US"/>
        </a:p>
      </dgm:t>
    </dgm:pt>
    <dgm:pt modelId="{5D36A1B9-B31D-F64D-9DB0-EC575387BC4F}" type="pres">
      <dgm:prSet presAssocID="{91200F1B-4642-7143-9727-EFEF20C5D1CE}" presName="Name0" presStyleCnt="0">
        <dgm:presLayoutVars>
          <dgm:chMax val="1"/>
          <dgm:dir/>
          <dgm:animLvl val="ctr"/>
          <dgm:resizeHandles val="exact"/>
        </dgm:presLayoutVars>
      </dgm:prSet>
      <dgm:spPr/>
    </dgm:pt>
    <dgm:pt modelId="{24FB4AEE-C7ED-9040-AA29-F625BCD320AC}" type="pres">
      <dgm:prSet presAssocID="{271FDF3A-147D-6C42-B2D6-D2EBB4CDD4B8}" presName="centerShape" presStyleLbl="node0" presStyleIdx="0" presStyleCnt="1"/>
      <dgm:spPr/>
    </dgm:pt>
    <dgm:pt modelId="{C7C96980-AD18-FA4F-B965-D86CAB1901D0}" type="pres">
      <dgm:prSet presAssocID="{43E9F84C-B752-894C-8290-C340146FA7AB}" presName="node" presStyleLbl="node1" presStyleIdx="0" presStyleCnt="5">
        <dgm:presLayoutVars>
          <dgm:bulletEnabled val="1"/>
        </dgm:presLayoutVars>
      </dgm:prSet>
      <dgm:spPr/>
    </dgm:pt>
    <dgm:pt modelId="{4D09F491-C96C-DC45-A68F-84A8093DFF55}" type="pres">
      <dgm:prSet presAssocID="{43E9F84C-B752-894C-8290-C340146FA7AB}" presName="dummy" presStyleCnt="0"/>
      <dgm:spPr/>
    </dgm:pt>
    <dgm:pt modelId="{DF545315-F37C-3540-A0AC-DEBD1D59F270}" type="pres">
      <dgm:prSet presAssocID="{8086A50B-5DF7-4D45-B98D-93047E4EEC3B}" presName="sibTrans" presStyleLbl="sibTrans2D1" presStyleIdx="0" presStyleCnt="5" custLinFactNeighborX="6610" custLinFactNeighborY="2021"/>
      <dgm:spPr/>
    </dgm:pt>
    <dgm:pt modelId="{0855BFC7-9DE5-6D48-B2C3-C2A020389221}" type="pres">
      <dgm:prSet presAssocID="{16E37595-A7F5-6143-A6B7-8AB83BB3E903}" presName="node" presStyleLbl="node1" presStyleIdx="1" presStyleCnt="5">
        <dgm:presLayoutVars>
          <dgm:bulletEnabled val="1"/>
        </dgm:presLayoutVars>
      </dgm:prSet>
      <dgm:spPr/>
      <dgm:t>
        <a:bodyPr/>
        <a:lstStyle/>
        <a:p>
          <a:endParaRPr lang="en-US"/>
        </a:p>
      </dgm:t>
    </dgm:pt>
    <dgm:pt modelId="{C6479203-3AEE-AB4E-80CC-DBE8AEF41FFF}" type="pres">
      <dgm:prSet presAssocID="{16E37595-A7F5-6143-A6B7-8AB83BB3E903}" presName="dummy" presStyleCnt="0"/>
      <dgm:spPr/>
    </dgm:pt>
    <dgm:pt modelId="{C6960800-D1F8-9946-8D2E-CE428F5AEE31}" type="pres">
      <dgm:prSet presAssocID="{D41AD13C-98F7-EA48-9F33-5E60BD20A2B8}" presName="sibTrans" presStyleLbl="sibTrans2D1" presStyleIdx="1" presStyleCnt="5"/>
      <dgm:spPr/>
    </dgm:pt>
    <dgm:pt modelId="{54C35F7A-52EA-DC42-A22D-5A29F7E216A8}" type="pres">
      <dgm:prSet presAssocID="{1BE857B3-907F-2B4C-B1F7-11CEC9969015}" presName="node" presStyleLbl="node1" presStyleIdx="2" presStyleCnt="5">
        <dgm:presLayoutVars>
          <dgm:bulletEnabled val="1"/>
        </dgm:presLayoutVars>
      </dgm:prSet>
      <dgm:spPr/>
      <dgm:t>
        <a:bodyPr/>
        <a:lstStyle/>
        <a:p>
          <a:endParaRPr lang="en-US"/>
        </a:p>
      </dgm:t>
    </dgm:pt>
    <dgm:pt modelId="{A7AB9A9D-90B5-AA49-B009-FA95FA7D10FD}" type="pres">
      <dgm:prSet presAssocID="{1BE857B3-907F-2B4C-B1F7-11CEC9969015}" presName="dummy" presStyleCnt="0"/>
      <dgm:spPr/>
    </dgm:pt>
    <dgm:pt modelId="{89DC15D5-4C24-9549-B5EB-90BB41EB9416}" type="pres">
      <dgm:prSet presAssocID="{BD7C7F8E-0CCD-AF4C-AC35-BF7299E9D5EE}" presName="sibTrans" presStyleLbl="sibTrans2D1" presStyleIdx="2" presStyleCnt="5"/>
      <dgm:spPr/>
    </dgm:pt>
    <dgm:pt modelId="{2C6A4C8D-167E-0445-B221-A73B6C28EAC2}" type="pres">
      <dgm:prSet presAssocID="{1EEDD5D1-BF39-CA4F-9AE3-54CDB8DA7FBB}" presName="node" presStyleLbl="node1" presStyleIdx="3" presStyleCnt="5">
        <dgm:presLayoutVars>
          <dgm:bulletEnabled val="1"/>
        </dgm:presLayoutVars>
      </dgm:prSet>
      <dgm:spPr/>
    </dgm:pt>
    <dgm:pt modelId="{606E35D7-F2D8-8F41-8C00-9A49AE39F458}" type="pres">
      <dgm:prSet presAssocID="{1EEDD5D1-BF39-CA4F-9AE3-54CDB8DA7FBB}" presName="dummy" presStyleCnt="0"/>
      <dgm:spPr/>
    </dgm:pt>
    <dgm:pt modelId="{CE6AA812-B084-1947-8473-309D04AC3A95}" type="pres">
      <dgm:prSet presAssocID="{1B71D133-C3B8-CD4E-B0DB-A78DC8871BCA}" presName="sibTrans" presStyleLbl="sibTrans2D1" presStyleIdx="3" presStyleCnt="5"/>
      <dgm:spPr/>
    </dgm:pt>
    <dgm:pt modelId="{7CD4DDA1-F18C-A04F-9DCD-90876244220E}" type="pres">
      <dgm:prSet presAssocID="{3C954932-64C8-3E49-9F3E-2D6CEB502575}" presName="node" presStyleLbl="node1" presStyleIdx="4" presStyleCnt="5">
        <dgm:presLayoutVars>
          <dgm:bulletEnabled val="1"/>
        </dgm:presLayoutVars>
      </dgm:prSet>
      <dgm:spPr/>
      <dgm:t>
        <a:bodyPr/>
        <a:lstStyle/>
        <a:p>
          <a:endParaRPr lang="en-US"/>
        </a:p>
      </dgm:t>
    </dgm:pt>
    <dgm:pt modelId="{30139BBD-AEBB-F44D-A06A-1910A29808B3}" type="pres">
      <dgm:prSet presAssocID="{3C954932-64C8-3E49-9F3E-2D6CEB502575}" presName="dummy" presStyleCnt="0"/>
      <dgm:spPr/>
    </dgm:pt>
    <dgm:pt modelId="{DF558BA4-633E-5045-8177-9F33A0F989CC}" type="pres">
      <dgm:prSet presAssocID="{232EBE4A-B931-364F-8FF0-386EC0421F37}" presName="sibTrans" presStyleLbl="sibTrans2D1" presStyleIdx="4" presStyleCnt="5"/>
      <dgm:spPr/>
    </dgm:pt>
  </dgm:ptLst>
  <dgm:cxnLst>
    <dgm:cxn modelId="{5883D465-02C9-9246-B5C1-D92E25E56896}" srcId="{271FDF3A-147D-6C42-B2D6-D2EBB4CDD4B8}" destId="{16E37595-A7F5-6143-A6B7-8AB83BB3E903}" srcOrd="1" destOrd="0" parTransId="{8CADF180-9AEB-2049-8EEF-CBB05CD8C62C}" sibTransId="{D41AD13C-98F7-EA48-9F33-5E60BD20A2B8}"/>
    <dgm:cxn modelId="{67FD631C-C4A8-B445-A367-3880D97522F8}" type="presOf" srcId="{1BE857B3-907F-2B4C-B1F7-11CEC9969015}" destId="{54C35F7A-52EA-DC42-A22D-5A29F7E216A8}" srcOrd="0" destOrd="0" presId="urn:microsoft.com/office/officeart/2005/8/layout/radial6"/>
    <dgm:cxn modelId="{4E575199-7772-3A4F-A058-219A47B1A6A5}" type="presOf" srcId="{BD7C7F8E-0CCD-AF4C-AC35-BF7299E9D5EE}" destId="{89DC15D5-4C24-9549-B5EB-90BB41EB9416}" srcOrd="0" destOrd="0" presId="urn:microsoft.com/office/officeart/2005/8/layout/radial6"/>
    <dgm:cxn modelId="{8085F5CE-C513-C343-8823-3A20E97FB0C2}" type="presOf" srcId="{91200F1B-4642-7143-9727-EFEF20C5D1CE}" destId="{5D36A1B9-B31D-F64D-9DB0-EC575387BC4F}" srcOrd="0" destOrd="0" presId="urn:microsoft.com/office/officeart/2005/8/layout/radial6"/>
    <dgm:cxn modelId="{D7882639-A422-4E4E-9973-B8C5FB512106}" srcId="{271FDF3A-147D-6C42-B2D6-D2EBB4CDD4B8}" destId="{43E9F84C-B752-894C-8290-C340146FA7AB}" srcOrd="0" destOrd="0" parTransId="{49D34F43-F68C-FA4C-B615-F455E18F8705}" sibTransId="{8086A50B-5DF7-4D45-B98D-93047E4EEC3B}"/>
    <dgm:cxn modelId="{6AC4C30D-3D76-B148-8C40-7D76AA61B91D}" type="presOf" srcId="{D41AD13C-98F7-EA48-9F33-5E60BD20A2B8}" destId="{C6960800-D1F8-9946-8D2E-CE428F5AEE31}" srcOrd="0" destOrd="0" presId="urn:microsoft.com/office/officeart/2005/8/layout/radial6"/>
    <dgm:cxn modelId="{9E705856-67D8-5B4B-9247-685B1EDBFA90}" type="presOf" srcId="{43E9F84C-B752-894C-8290-C340146FA7AB}" destId="{C7C96980-AD18-FA4F-B965-D86CAB1901D0}" srcOrd="0" destOrd="0" presId="urn:microsoft.com/office/officeart/2005/8/layout/radial6"/>
    <dgm:cxn modelId="{6452FCA4-3187-794E-8650-884229E7E943}" type="presOf" srcId="{8086A50B-5DF7-4D45-B98D-93047E4EEC3B}" destId="{DF545315-F37C-3540-A0AC-DEBD1D59F270}" srcOrd="0" destOrd="0" presId="urn:microsoft.com/office/officeart/2005/8/layout/radial6"/>
    <dgm:cxn modelId="{E44D8BCA-5DEB-9D4F-89BF-4E91EC8E4D84}" type="presOf" srcId="{16E37595-A7F5-6143-A6B7-8AB83BB3E903}" destId="{0855BFC7-9DE5-6D48-B2C3-C2A020389221}" srcOrd="0" destOrd="0" presId="urn:microsoft.com/office/officeart/2005/8/layout/radial6"/>
    <dgm:cxn modelId="{0F9A64C7-70C4-5245-A8B0-8AE3FB0F7DED}" type="presOf" srcId="{3C954932-64C8-3E49-9F3E-2D6CEB502575}" destId="{7CD4DDA1-F18C-A04F-9DCD-90876244220E}" srcOrd="0" destOrd="0" presId="urn:microsoft.com/office/officeart/2005/8/layout/radial6"/>
    <dgm:cxn modelId="{841CBF60-2CAE-954A-8408-FDB387CEC996}" type="presOf" srcId="{271FDF3A-147D-6C42-B2D6-D2EBB4CDD4B8}" destId="{24FB4AEE-C7ED-9040-AA29-F625BCD320AC}" srcOrd="0" destOrd="0" presId="urn:microsoft.com/office/officeart/2005/8/layout/radial6"/>
    <dgm:cxn modelId="{A6E107B7-5DFD-CE47-BDA1-FB51A4A10A51}" srcId="{271FDF3A-147D-6C42-B2D6-D2EBB4CDD4B8}" destId="{1BE857B3-907F-2B4C-B1F7-11CEC9969015}" srcOrd="2" destOrd="0" parTransId="{FFDFB20B-BC53-4F40-9671-301D8B3F7351}" sibTransId="{BD7C7F8E-0CCD-AF4C-AC35-BF7299E9D5EE}"/>
    <dgm:cxn modelId="{44406350-8242-6C4F-9E22-3B558F26E308}" srcId="{271FDF3A-147D-6C42-B2D6-D2EBB4CDD4B8}" destId="{3C954932-64C8-3E49-9F3E-2D6CEB502575}" srcOrd="4" destOrd="0" parTransId="{B57CDAE9-08EF-B344-BF1C-481D0558937F}" sibTransId="{232EBE4A-B931-364F-8FF0-386EC0421F37}"/>
    <dgm:cxn modelId="{EC279FC6-A8FE-8646-8472-AD055BA09527}" type="presOf" srcId="{232EBE4A-B931-364F-8FF0-386EC0421F37}" destId="{DF558BA4-633E-5045-8177-9F33A0F989CC}" srcOrd="0" destOrd="0" presId="urn:microsoft.com/office/officeart/2005/8/layout/radial6"/>
    <dgm:cxn modelId="{2ADE94F4-FD46-084E-BF9A-EF51C11AE068}" type="presOf" srcId="{1EEDD5D1-BF39-CA4F-9AE3-54CDB8DA7FBB}" destId="{2C6A4C8D-167E-0445-B221-A73B6C28EAC2}" srcOrd="0" destOrd="0" presId="urn:microsoft.com/office/officeart/2005/8/layout/radial6"/>
    <dgm:cxn modelId="{1D210762-7EDC-DD42-8C52-9C3C0FAEC9FC}" type="presOf" srcId="{1B71D133-C3B8-CD4E-B0DB-A78DC8871BCA}" destId="{CE6AA812-B084-1947-8473-309D04AC3A95}" srcOrd="0" destOrd="0" presId="urn:microsoft.com/office/officeart/2005/8/layout/radial6"/>
    <dgm:cxn modelId="{70E65C4A-8F7C-6F4B-BB69-83144866D3A3}" srcId="{91200F1B-4642-7143-9727-EFEF20C5D1CE}" destId="{271FDF3A-147D-6C42-B2D6-D2EBB4CDD4B8}" srcOrd="0" destOrd="0" parTransId="{9A3D1FCB-5FAE-7D41-876D-B7037F7920DD}" sibTransId="{2235DFEC-38A0-1A49-82BD-75C72D02E10E}"/>
    <dgm:cxn modelId="{29366D1B-D93C-F741-8436-D898F7549B08}" srcId="{271FDF3A-147D-6C42-B2D6-D2EBB4CDD4B8}" destId="{1EEDD5D1-BF39-CA4F-9AE3-54CDB8DA7FBB}" srcOrd="3" destOrd="0" parTransId="{C59964A8-F1C1-4B4D-A076-2B6B9331AC91}" sibTransId="{1B71D133-C3B8-CD4E-B0DB-A78DC8871BCA}"/>
    <dgm:cxn modelId="{5B1639AC-F92E-B54A-B52B-D50A72784A9A}" type="presParOf" srcId="{5D36A1B9-B31D-F64D-9DB0-EC575387BC4F}" destId="{24FB4AEE-C7ED-9040-AA29-F625BCD320AC}" srcOrd="0" destOrd="0" presId="urn:microsoft.com/office/officeart/2005/8/layout/radial6"/>
    <dgm:cxn modelId="{9330A752-72C1-D046-B32B-1A0996E5C6E3}" type="presParOf" srcId="{5D36A1B9-B31D-F64D-9DB0-EC575387BC4F}" destId="{C7C96980-AD18-FA4F-B965-D86CAB1901D0}" srcOrd="1" destOrd="0" presId="urn:microsoft.com/office/officeart/2005/8/layout/radial6"/>
    <dgm:cxn modelId="{F3567B8D-7FC5-AC41-9679-1A83CD71C941}" type="presParOf" srcId="{5D36A1B9-B31D-F64D-9DB0-EC575387BC4F}" destId="{4D09F491-C96C-DC45-A68F-84A8093DFF55}" srcOrd="2" destOrd="0" presId="urn:microsoft.com/office/officeart/2005/8/layout/radial6"/>
    <dgm:cxn modelId="{DD2EEC75-BD8B-5F4A-8BD4-58689B392C0E}" type="presParOf" srcId="{5D36A1B9-B31D-F64D-9DB0-EC575387BC4F}" destId="{DF545315-F37C-3540-A0AC-DEBD1D59F270}" srcOrd="3" destOrd="0" presId="urn:microsoft.com/office/officeart/2005/8/layout/radial6"/>
    <dgm:cxn modelId="{73211D76-746E-C34A-A847-14C212645161}" type="presParOf" srcId="{5D36A1B9-B31D-F64D-9DB0-EC575387BC4F}" destId="{0855BFC7-9DE5-6D48-B2C3-C2A020389221}" srcOrd="4" destOrd="0" presId="urn:microsoft.com/office/officeart/2005/8/layout/radial6"/>
    <dgm:cxn modelId="{CC429CE6-D66D-1848-AE93-F9FDC058CCF3}" type="presParOf" srcId="{5D36A1B9-B31D-F64D-9DB0-EC575387BC4F}" destId="{C6479203-3AEE-AB4E-80CC-DBE8AEF41FFF}" srcOrd="5" destOrd="0" presId="urn:microsoft.com/office/officeart/2005/8/layout/radial6"/>
    <dgm:cxn modelId="{BC2FE7C6-FA9B-D940-9975-E9CB6DB3C0F3}" type="presParOf" srcId="{5D36A1B9-B31D-F64D-9DB0-EC575387BC4F}" destId="{C6960800-D1F8-9946-8D2E-CE428F5AEE31}" srcOrd="6" destOrd="0" presId="urn:microsoft.com/office/officeart/2005/8/layout/radial6"/>
    <dgm:cxn modelId="{B24BCC0D-C9B7-EE42-9BE0-2DF18B72420B}" type="presParOf" srcId="{5D36A1B9-B31D-F64D-9DB0-EC575387BC4F}" destId="{54C35F7A-52EA-DC42-A22D-5A29F7E216A8}" srcOrd="7" destOrd="0" presId="urn:microsoft.com/office/officeart/2005/8/layout/radial6"/>
    <dgm:cxn modelId="{1161A000-6EA8-A54B-AD98-FA8435EFB520}" type="presParOf" srcId="{5D36A1B9-B31D-F64D-9DB0-EC575387BC4F}" destId="{A7AB9A9D-90B5-AA49-B009-FA95FA7D10FD}" srcOrd="8" destOrd="0" presId="urn:microsoft.com/office/officeart/2005/8/layout/radial6"/>
    <dgm:cxn modelId="{D9258774-444E-E24D-A252-0362D9F9440F}" type="presParOf" srcId="{5D36A1B9-B31D-F64D-9DB0-EC575387BC4F}" destId="{89DC15D5-4C24-9549-B5EB-90BB41EB9416}" srcOrd="9" destOrd="0" presId="urn:microsoft.com/office/officeart/2005/8/layout/radial6"/>
    <dgm:cxn modelId="{5095FA32-1B3F-2C47-B839-4D242DB57D8A}" type="presParOf" srcId="{5D36A1B9-B31D-F64D-9DB0-EC575387BC4F}" destId="{2C6A4C8D-167E-0445-B221-A73B6C28EAC2}" srcOrd="10" destOrd="0" presId="urn:microsoft.com/office/officeart/2005/8/layout/radial6"/>
    <dgm:cxn modelId="{C7266BBB-8214-D543-BD27-9250A77981E7}" type="presParOf" srcId="{5D36A1B9-B31D-F64D-9DB0-EC575387BC4F}" destId="{606E35D7-F2D8-8F41-8C00-9A49AE39F458}" srcOrd="11" destOrd="0" presId="urn:microsoft.com/office/officeart/2005/8/layout/radial6"/>
    <dgm:cxn modelId="{AD3B29DF-B68B-BF48-9D3B-FACB9CBCF113}" type="presParOf" srcId="{5D36A1B9-B31D-F64D-9DB0-EC575387BC4F}" destId="{CE6AA812-B084-1947-8473-309D04AC3A95}" srcOrd="12" destOrd="0" presId="urn:microsoft.com/office/officeart/2005/8/layout/radial6"/>
    <dgm:cxn modelId="{BA4A7681-2CFB-CC4B-8D50-7BBEF04B9227}" type="presParOf" srcId="{5D36A1B9-B31D-F64D-9DB0-EC575387BC4F}" destId="{7CD4DDA1-F18C-A04F-9DCD-90876244220E}" srcOrd="13" destOrd="0" presId="urn:microsoft.com/office/officeart/2005/8/layout/radial6"/>
    <dgm:cxn modelId="{11C850E6-54ED-B745-8CD7-810F3966E309}" type="presParOf" srcId="{5D36A1B9-B31D-F64D-9DB0-EC575387BC4F}" destId="{30139BBD-AEBB-F44D-A06A-1910A29808B3}" srcOrd="14" destOrd="0" presId="urn:microsoft.com/office/officeart/2005/8/layout/radial6"/>
    <dgm:cxn modelId="{A4D1E3A1-1DE3-2B49-99DB-A682D07E6085}" type="presParOf" srcId="{5D36A1B9-B31D-F64D-9DB0-EC575387BC4F}" destId="{DF558BA4-633E-5045-8177-9F33A0F989CC}" srcOrd="15" destOrd="0" presId="urn:microsoft.com/office/officeart/2005/8/layout/radial6"/>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55025E-4309-E842-8164-05C826FDD079}" type="doc">
      <dgm:prSet loTypeId="urn:microsoft.com/office/officeart/2005/8/layout/radial6" loCatId="cycle" qsTypeId="urn:microsoft.com/office/officeart/2005/8/quickstyle/simple4" qsCatId="simple" csTypeId="urn:microsoft.com/office/officeart/2005/8/colors/accent1_2" csCatId="accent1" phldr="1"/>
      <dgm:spPr/>
      <dgm:t>
        <a:bodyPr/>
        <a:lstStyle/>
        <a:p>
          <a:endParaRPr lang="en-US"/>
        </a:p>
      </dgm:t>
    </dgm:pt>
    <dgm:pt modelId="{554DE1FA-1ABC-F448-B4CA-31B31A4ACC1B}">
      <dgm:prSet phldrT="[Text]"/>
      <dgm:spPr>
        <a:solidFill>
          <a:srgbClr val="008000"/>
        </a:solidFill>
      </dgm:spPr>
      <dgm:t>
        <a:bodyPr/>
        <a:lstStyle/>
        <a:p>
          <a:r>
            <a:rPr lang="en-US"/>
            <a:t>Internet Resources</a:t>
          </a:r>
        </a:p>
      </dgm:t>
    </dgm:pt>
    <dgm:pt modelId="{18C34AA4-ECFC-7544-AAD0-3D53056AEEBA}" type="parTrans" cxnId="{6015DDB0-0A6B-E647-8490-0BDDC1071C59}">
      <dgm:prSet/>
      <dgm:spPr/>
      <dgm:t>
        <a:bodyPr/>
        <a:lstStyle/>
        <a:p>
          <a:endParaRPr lang="en-US"/>
        </a:p>
      </dgm:t>
    </dgm:pt>
    <dgm:pt modelId="{F9A772F4-06F4-4A4A-817B-5FAF8EBFEDDA}" type="sibTrans" cxnId="{6015DDB0-0A6B-E647-8490-0BDDC1071C59}">
      <dgm:prSet/>
      <dgm:spPr/>
      <dgm:t>
        <a:bodyPr/>
        <a:lstStyle/>
        <a:p>
          <a:endParaRPr lang="en-US"/>
        </a:p>
      </dgm:t>
    </dgm:pt>
    <dgm:pt modelId="{DDAB7E25-1955-CB4F-915B-A4230FDAFBB8}">
      <dgm:prSet phldrT="[Text]"/>
      <dgm:spPr>
        <a:solidFill>
          <a:srgbClr val="660066"/>
        </a:solidFill>
      </dgm:spPr>
      <dgm:t>
        <a:bodyPr/>
        <a:lstStyle/>
        <a:p>
          <a:r>
            <a:rPr lang="en-US"/>
            <a:t>Search Engine</a:t>
          </a:r>
        </a:p>
      </dgm:t>
    </dgm:pt>
    <dgm:pt modelId="{28B4FAB1-74D5-DC4E-85C6-6C7A91F1D02A}" type="parTrans" cxnId="{276AB349-0F84-8343-944D-C64C6CB08F8D}">
      <dgm:prSet/>
      <dgm:spPr/>
      <dgm:t>
        <a:bodyPr/>
        <a:lstStyle/>
        <a:p>
          <a:endParaRPr lang="en-US"/>
        </a:p>
      </dgm:t>
    </dgm:pt>
    <dgm:pt modelId="{2A13C25D-8AD8-F542-90DA-9ECE2378FF28}" type="sibTrans" cxnId="{276AB349-0F84-8343-944D-C64C6CB08F8D}">
      <dgm:prSet/>
      <dgm:spPr/>
      <dgm:t>
        <a:bodyPr/>
        <a:lstStyle/>
        <a:p>
          <a:endParaRPr lang="en-US"/>
        </a:p>
      </dgm:t>
    </dgm:pt>
    <dgm:pt modelId="{F1513F0D-6708-4E40-B1ED-B0844D62B5E2}">
      <dgm:prSet phldrT="[Text]"/>
      <dgm:spPr>
        <a:solidFill>
          <a:srgbClr val="660066"/>
        </a:solidFill>
      </dgm:spPr>
      <dgm:t>
        <a:bodyPr/>
        <a:lstStyle/>
        <a:p>
          <a:r>
            <a:rPr lang="en-US"/>
            <a:t>Directories</a:t>
          </a:r>
        </a:p>
      </dgm:t>
    </dgm:pt>
    <dgm:pt modelId="{9F18B02D-0533-404A-AD22-039DAA7ADBA3}" type="parTrans" cxnId="{51AC40C8-6555-DD4B-BE6F-A0F8B44CAC3A}">
      <dgm:prSet/>
      <dgm:spPr/>
      <dgm:t>
        <a:bodyPr/>
        <a:lstStyle/>
        <a:p>
          <a:endParaRPr lang="en-US"/>
        </a:p>
      </dgm:t>
    </dgm:pt>
    <dgm:pt modelId="{7F2E56AF-E9C5-7140-8153-751110077BF8}" type="sibTrans" cxnId="{51AC40C8-6555-DD4B-BE6F-A0F8B44CAC3A}">
      <dgm:prSet/>
      <dgm:spPr/>
      <dgm:t>
        <a:bodyPr/>
        <a:lstStyle/>
        <a:p>
          <a:endParaRPr lang="en-US"/>
        </a:p>
      </dgm:t>
    </dgm:pt>
    <dgm:pt modelId="{28EB0623-069E-7F49-9BDC-3E08FAF924D1}">
      <dgm:prSet phldrT="[Text]"/>
      <dgm:spPr>
        <a:solidFill>
          <a:srgbClr val="660066"/>
        </a:solidFill>
      </dgm:spPr>
      <dgm:t>
        <a:bodyPr/>
        <a:lstStyle/>
        <a:p>
          <a:r>
            <a:rPr lang="en-US"/>
            <a:t>Invisible Web and Feeds</a:t>
          </a:r>
        </a:p>
      </dgm:t>
    </dgm:pt>
    <dgm:pt modelId="{299C9F3B-65E6-6D44-A115-20E4FB42E57A}" type="parTrans" cxnId="{9E9F942E-CB28-BF45-9D74-210A7ACF916A}">
      <dgm:prSet/>
      <dgm:spPr/>
      <dgm:t>
        <a:bodyPr/>
        <a:lstStyle/>
        <a:p>
          <a:endParaRPr lang="en-US"/>
        </a:p>
      </dgm:t>
    </dgm:pt>
    <dgm:pt modelId="{55425972-B2FF-9540-831B-555CC4CEB8FB}" type="sibTrans" cxnId="{9E9F942E-CB28-BF45-9D74-210A7ACF916A}">
      <dgm:prSet/>
      <dgm:spPr/>
      <dgm:t>
        <a:bodyPr/>
        <a:lstStyle/>
        <a:p>
          <a:endParaRPr lang="en-US"/>
        </a:p>
      </dgm:t>
    </dgm:pt>
    <dgm:pt modelId="{BCFE3865-B4D7-6746-909A-601CA5C8763A}">
      <dgm:prSet phldrT="[Text]"/>
      <dgm:spPr>
        <a:solidFill>
          <a:srgbClr val="660066"/>
        </a:solidFill>
      </dgm:spPr>
      <dgm:t>
        <a:bodyPr/>
        <a:lstStyle/>
        <a:p>
          <a:r>
            <a:rPr lang="en-US"/>
            <a:t>Web Portals</a:t>
          </a:r>
        </a:p>
      </dgm:t>
    </dgm:pt>
    <dgm:pt modelId="{47FCCC89-3A35-6049-B0E9-3D83ABE3785B}" type="parTrans" cxnId="{0E14A836-D09E-1A42-A424-969BD01EC34F}">
      <dgm:prSet/>
      <dgm:spPr/>
      <dgm:t>
        <a:bodyPr/>
        <a:lstStyle/>
        <a:p>
          <a:endParaRPr lang="en-US"/>
        </a:p>
      </dgm:t>
    </dgm:pt>
    <dgm:pt modelId="{B7418128-5058-4B4E-8F49-B9F060482EEB}" type="sibTrans" cxnId="{0E14A836-D09E-1A42-A424-969BD01EC34F}">
      <dgm:prSet/>
      <dgm:spPr/>
      <dgm:t>
        <a:bodyPr/>
        <a:lstStyle/>
        <a:p>
          <a:endParaRPr lang="en-US"/>
        </a:p>
      </dgm:t>
    </dgm:pt>
    <dgm:pt modelId="{D9DD95E8-D600-424E-9399-F8D4A5DA5B86}" type="pres">
      <dgm:prSet presAssocID="{F955025E-4309-E842-8164-05C826FDD079}" presName="Name0" presStyleCnt="0">
        <dgm:presLayoutVars>
          <dgm:chMax val="1"/>
          <dgm:dir/>
          <dgm:animLvl val="ctr"/>
          <dgm:resizeHandles val="exact"/>
        </dgm:presLayoutVars>
      </dgm:prSet>
      <dgm:spPr/>
    </dgm:pt>
    <dgm:pt modelId="{BED4B31C-5122-B24F-AC1F-BF653FAFD12A}" type="pres">
      <dgm:prSet presAssocID="{554DE1FA-1ABC-F448-B4CA-31B31A4ACC1B}" presName="centerShape" presStyleLbl="node0" presStyleIdx="0" presStyleCnt="1"/>
      <dgm:spPr/>
      <dgm:t>
        <a:bodyPr/>
        <a:lstStyle/>
        <a:p>
          <a:endParaRPr lang="en-US"/>
        </a:p>
      </dgm:t>
    </dgm:pt>
    <dgm:pt modelId="{E06B7101-17E6-2C41-B987-32AAA6A4CC37}" type="pres">
      <dgm:prSet presAssocID="{DDAB7E25-1955-CB4F-915B-A4230FDAFBB8}" presName="node" presStyleLbl="node1" presStyleIdx="0" presStyleCnt="4">
        <dgm:presLayoutVars>
          <dgm:bulletEnabled val="1"/>
        </dgm:presLayoutVars>
      </dgm:prSet>
      <dgm:spPr/>
      <dgm:t>
        <a:bodyPr/>
        <a:lstStyle/>
        <a:p>
          <a:endParaRPr lang="en-US"/>
        </a:p>
      </dgm:t>
    </dgm:pt>
    <dgm:pt modelId="{A7B507C7-A76F-F14D-8764-77E82ED60993}" type="pres">
      <dgm:prSet presAssocID="{DDAB7E25-1955-CB4F-915B-A4230FDAFBB8}" presName="dummy" presStyleCnt="0"/>
      <dgm:spPr/>
    </dgm:pt>
    <dgm:pt modelId="{EC779B19-5793-384F-AA39-CB9507011E8A}" type="pres">
      <dgm:prSet presAssocID="{2A13C25D-8AD8-F542-90DA-9ECE2378FF28}" presName="sibTrans" presStyleLbl="sibTrans2D1" presStyleIdx="0" presStyleCnt="4"/>
      <dgm:spPr/>
    </dgm:pt>
    <dgm:pt modelId="{F92803DA-2754-ED40-8CE5-DD3DA9A32BFD}" type="pres">
      <dgm:prSet presAssocID="{F1513F0D-6708-4E40-B1ED-B0844D62B5E2}" presName="node" presStyleLbl="node1" presStyleIdx="1" presStyleCnt="4">
        <dgm:presLayoutVars>
          <dgm:bulletEnabled val="1"/>
        </dgm:presLayoutVars>
      </dgm:prSet>
      <dgm:spPr/>
      <dgm:t>
        <a:bodyPr/>
        <a:lstStyle/>
        <a:p>
          <a:endParaRPr lang="en-US"/>
        </a:p>
      </dgm:t>
    </dgm:pt>
    <dgm:pt modelId="{9CF59804-EB39-E747-8A74-B40582C8281C}" type="pres">
      <dgm:prSet presAssocID="{F1513F0D-6708-4E40-B1ED-B0844D62B5E2}" presName="dummy" presStyleCnt="0"/>
      <dgm:spPr/>
    </dgm:pt>
    <dgm:pt modelId="{298ED8A2-6DC7-F145-86BC-C8FA0D6804BC}" type="pres">
      <dgm:prSet presAssocID="{7F2E56AF-E9C5-7140-8153-751110077BF8}" presName="sibTrans" presStyleLbl="sibTrans2D1" presStyleIdx="1" presStyleCnt="4"/>
      <dgm:spPr/>
    </dgm:pt>
    <dgm:pt modelId="{127637C4-901B-024B-B6BC-964C5D2D608D}" type="pres">
      <dgm:prSet presAssocID="{28EB0623-069E-7F49-9BDC-3E08FAF924D1}" presName="node" presStyleLbl="node1" presStyleIdx="2" presStyleCnt="4">
        <dgm:presLayoutVars>
          <dgm:bulletEnabled val="1"/>
        </dgm:presLayoutVars>
      </dgm:prSet>
      <dgm:spPr/>
    </dgm:pt>
    <dgm:pt modelId="{7BD6F4A4-75EE-C649-8A28-DB3BD0CC2A17}" type="pres">
      <dgm:prSet presAssocID="{28EB0623-069E-7F49-9BDC-3E08FAF924D1}" presName="dummy" presStyleCnt="0"/>
      <dgm:spPr/>
    </dgm:pt>
    <dgm:pt modelId="{0BAB2717-CC59-4B48-AE63-CBE949BFE544}" type="pres">
      <dgm:prSet presAssocID="{55425972-B2FF-9540-831B-555CC4CEB8FB}" presName="sibTrans" presStyleLbl="sibTrans2D1" presStyleIdx="2" presStyleCnt="4"/>
      <dgm:spPr/>
    </dgm:pt>
    <dgm:pt modelId="{04FA7696-A361-C547-BEB6-70D7A1C86589}" type="pres">
      <dgm:prSet presAssocID="{BCFE3865-B4D7-6746-909A-601CA5C8763A}" presName="node" presStyleLbl="node1" presStyleIdx="3" presStyleCnt="4">
        <dgm:presLayoutVars>
          <dgm:bulletEnabled val="1"/>
        </dgm:presLayoutVars>
      </dgm:prSet>
      <dgm:spPr/>
    </dgm:pt>
    <dgm:pt modelId="{BB40FFF1-DB34-3848-B04F-1B563BADAFB7}" type="pres">
      <dgm:prSet presAssocID="{BCFE3865-B4D7-6746-909A-601CA5C8763A}" presName="dummy" presStyleCnt="0"/>
      <dgm:spPr/>
    </dgm:pt>
    <dgm:pt modelId="{367C148D-304E-424E-B635-0D1550C5885B}" type="pres">
      <dgm:prSet presAssocID="{B7418128-5058-4B4E-8F49-B9F060482EEB}" presName="sibTrans" presStyleLbl="sibTrans2D1" presStyleIdx="3" presStyleCnt="4"/>
      <dgm:spPr/>
    </dgm:pt>
  </dgm:ptLst>
  <dgm:cxnLst>
    <dgm:cxn modelId="{9E9F942E-CB28-BF45-9D74-210A7ACF916A}" srcId="{554DE1FA-1ABC-F448-B4CA-31B31A4ACC1B}" destId="{28EB0623-069E-7F49-9BDC-3E08FAF924D1}" srcOrd="2" destOrd="0" parTransId="{299C9F3B-65E6-6D44-A115-20E4FB42E57A}" sibTransId="{55425972-B2FF-9540-831B-555CC4CEB8FB}"/>
    <dgm:cxn modelId="{DB26BB3F-A25F-B644-A69E-17FF76BE307B}" type="presOf" srcId="{F1513F0D-6708-4E40-B1ED-B0844D62B5E2}" destId="{F92803DA-2754-ED40-8CE5-DD3DA9A32BFD}" srcOrd="0" destOrd="0" presId="urn:microsoft.com/office/officeart/2005/8/layout/radial6"/>
    <dgm:cxn modelId="{96F54EBA-97E2-CF4B-AFAF-B4F653050AF4}" type="presOf" srcId="{28EB0623-069E-7F49-9BDC-3E08FAF924D1}" destId="{127637C4-901B-024B-B6BC-964C5D2D608D}" srcOrd="0" destOrd="0" presId="urn:microsoft.com/office/officeart/2005/8/layout/radial6"/>
    <dgm:cxn modelId="{7081F6D4-FF5C-B947-B1C5-BFDE8B89B9F4}" type="presOf" srcId="{554DE1FA-1ABC-F448-B4CA-31B31A4ACC1B}" destId="{BED4B31C-5122-B24F-AC1F-BF653FAFD12A}" srcOrd="0" destOrd="0" presId="urn:microsoft.com/office/officeart/2005/8/layout/radial6"/>
    <dgm:cxn modelId="{29B2FD95-B323-9A44-A814-FEC6C3E479A2}" type="presOf" srcId="{55425972-B2FF-9540-831B-555CC4CEB8FB}" destId="{0BAB2717-CC59-4B48-AE63-CBE949BFE544}" srcOrd="0" destOrd="0" presId="urn:microsoft.com/office/officeart/2005/8/layout/radial6"/>
    <dgm:cxn modelId="{6015DDB0-0A6B-E647-8490-0BDDC1071C59}" srcId="{F955025E-4309-E842-8164-05C826FDD079}" destId="{554DE1FA-1ABC-F448-B4CA-31B31A4ACC1B}" srcOrd="0" destOrd="0" parTransId="{18C34AA4-ECFC-7544-AAD0-3D53056AEEBA}" sibTransId="{F9A772F4-06F4-4A4A-817B-5FAF8EBFEDDA}"/>
    <dgm:cxn modelId="{51AC40C8-6555-DD4B-BE6F-A0F8B44CAC3A}" srcId="{554DE1FA-1ABC-F448-B4CA-31B31A4ACC1B}" destId="{F1513F0D-6708-4E40-B1ED-B0844D62B5E2}" srcOrd="1" destOrd="0" parTransId="{9F18B02D-0533-404A-AD22-039DAA7ADBA3}" sibTransId="{7F2E56AF-E9C5-7140-8153-751110077BF8}"/>
    <dgm:cxn modelId="{0E14A836-D09E-1A42-A424-969BD01EC34F}" srcId="{554DE1FA-1ABC-F448-B4CA-31B31A4ACC1B}" destId="{BCFE3865-B4D7-6746-909A-601CA5C8763A}" srcOrd="3" destOrd="0" parTransId="{47FCCC89-3A35-6049-B0E9-3D83ABE3785B}" sibTransId="{B7418128-5058-4B4E-8F49-B9F060482EEB}"/>
    <dgm:cxn modelId="{795E6E4E-8B7B-4048-95E6-36A3C5637C7F}" type="presOf" srcId="{2A13C25D-8AD8-F542-90DA-9ECE2378FF28}" destId="{EC779B19-5793-384F-AA39-CB9507011E8A}" srcOrd="0" destOrd="0" presId="urn:microsoft.com/office/officeart/2005/8/layout/radial6"/>
    <dgm:cxn modelId="{727DB4D8-507C-0A42-97FD-9EE5A70D0982}" type="presOf" srcId="{DDAB7E25-1955-CB4F-915B-A4230FDAFBB8}" destId="{E06B7101-17E6-2C41-B987-32AAA6A4CC37}" srcOrd="0" destOrd="0" presId="urn:microsoft.com/office/officeart/2005/8/layout/radial6"/>
    <dgm:cxn modelId="{5E4B1129-7125-5C49-8BFC-F5C015465A65}" type="presOf" srcId="{BCFE3865-B4D7-6746-909A-601CA5C8763A}" destId="{04FA7696-A361-C547-BEB6-70D7A1C86589}" srcOrd="0" destOrd="0" presId="urn:microsoft.com/office/officeart/2005/8/layout/radial6"/>
    <dgm:cxn modelId="{276AB349-0F84-8343-944D-C64C6CB08F8D}" srcId="{554DE1FA-1ABC-F448-B4CA-31B31A4ACC1B}" destId="{DDAB7E25-1955-CB4F-915B-A4230FDAFBB8}" srcOrd="0" destOrd="0" parTransId="{28B4FAB1-74D5-DC4E-85C6-6C7A91F1D02A}" sibTransId="{2A13C25D-8AD8-F542-90DA-9ECE2378FF28}"/>
    <dgm:cxn modelId="{74AEF8BD-11AE-9B43-A667-3B066321BB8B}" type="presOf" srcId="{7F2E56AF-E9C5-7140-8153-751110077BF8}" destId="{298ED8A2-6DC7-F145-86BC-C8FA0D6804BC}" srcOrd="0" destOrd="0" presId="urn:microsoft.com/office/officeart/2005/8/layout/radial6"/>
    <dgm:cxn modelId="{0D835E8C-F12D-9B4F-80EE-495518FF36E6}" type="presOf" srcId="{F955025E-4309-E842-8164-05C826FDD079}" destId="{D9DD95E8-D600-424E-9399-F8D4A5DA5B86}" srcOrd="0" destOrd="0" presId="urn:microsoft.com/office/officeart/2005/8/layout/radial6"/>
    <dgm:cxn modelId="{5C6AF2E4-988F-FC47-AE8C-C0D8CDA3FD68}" type="presOf" srcId="{B7418128-5058-4B4E-8F49-B9F060482EEB}" destId="{367C148D-304E-424E-B635-0D1550C5885B}" srcOrd="0" destOrd="0" presId="urn:microsoft.com/office/officeart/2005/8/layout/radial6"/>
    <dgm:cxn modelId="{47277A64-33F3-0C48-81C4-94A769F45021}" type="presParOf" srcId="{D9DD95E8-D600-424E-9399-F8D4A5DA5B86}" destId="{BED4B31C-5122-B24F-AC1F-BF653FAFD12A}" srcOrd="0" destOrd="0" presId="urn:microsoft.com/office/officeart/2005/8/layout/radial6"/>
    <dgm:cxn modelId="{D581A878-9CB4-1C47-844F-11725D839985}" type="presParOf" srcId="{D9DD95E8-D600-424E-9399-F8D4A5DA5B86}" destId="{E06B7101-17E6-2C41-B987-32AAA6A4CC37}" srcOrd="1" destOrd="0" presId="urn:microsoft.com/office/officeart/2005/8/layout/radial6"/>
    <dgm:cxn modelId="{602E9CC0-2BBB-A04C-86C6-4A1D4C5732CD}" type="presParOf" srcId="{D9DD95E8-D600-424E-9399-F8D4A5DA5B86}" destId="{A7B507C7-A76F-F14D-8764-77E82ED60993}" srcOrd="2" destOrd="0" presId="urn:microsoft.com/office/officeart/2005/8/layout/radial6"/>
    <dgm:cxn modelId="{947A2A92-AB19-E345-8929-8E037C66540B}" type="presParOf" srcId="{D9DD95E8-D600-424E-9399-F8D4A5DA5B86}" destId="{EC779B19-5793-384F-AA39-CB9507011E8A}" srcOrd="3" destOrd="0" presId="urn:microsoft.com/office/officeart/2005/8/layout/radial6"/>
    <dgm:cxn modelId="{4D3A0C4B-A07B-234A-9FCF-0BE8935A631B}" type="presParOf" srcId="{D9DD95E8-D600-424E-9399-F8D4A5DA5B86}" destId="{F92803DA-2754-ED40-8CE5-DD3DA9A32BFD}" srcOrd="4" destOrd="0" presId="urn:microsoft.com/office/officeart/2005/8/layout/radial6"/>
    <dgm:cxn modelId="{B3170936-14A2-A644-9390-71F59E6AF8F4}" type="presParOf" srcId="{D9DD95E8-D600-424E-9399-F8D4A5DA5B86}" destId="{9CF59804-EB39-E747-8A74-B40582C8281C}" srcOrd="5" destOrd="0" presId="urn:microsoft.com/office/officeart/2005/8/layout/radial6"/>
    <dgm:cxn modelId="{46B114FE-19FD-F343-85BC-46674E16FEAF}" type="presParOf" srcId="{D9DD95E8-D600-424E-9399-F8D4A5DA5B86}" destId="{298ED8A2-6DC7-F145-86BC-C8FA0D6804BC}" srcOrd="6" destOrd="0" presId="urn:microsoft.com/office/officeart/2005/8/layout/radial6"/>
    <dgm:cxn modelId="{3A233E6D-63E8-504F-8154-EFC1C7BE8EF0}" type="presParOf" srcId="{D9DD95E8-D600-424E-9399-F8D4A5DA5B86}" destId="{127637C4-901B-024B-B6BC-964C5D2D608D}" srcOrd="7" destOrd="0" presId="urn:microsoft.com/office/officeart/2005/8/layout/radial6"/>
    <dgm:cxn modelId="{6A04E78E-8C18-184F-B82C-ACF791E06B1C}" type="presParOf" srcId="{D9DD95E8-D600-424E-9399-F8D4A5DA5B86}" destId="{7BD6F4A4-75EE-C649-8A28-DB3BD0CC2A17}" srcOrd="8" destOrd="0" presId="urn:microsoft.com/office/officeart/2005/8/layout/radial6"/>
    <dgm:cxn modelId="{3C5208E4-5345-014A-9EE9-642F0BA84980}" type="presParOf" srcId="{D9DD95E8-D600-424E-9399-F8D4A5DA5B86}" destId="{0BAB2717-CC59-4B48-AE63-CBE949BFE544}" srcOrd="9" destOrd="0" presId="urn:microsoft.com/office/officeart/2005/8/layout/radial6"/>
    <dgm:cxn modelId="{A6461608-9C97-B24C-9194-965F0858EA06}" type="presParOf" srcId="{D9DD95E8-D600-424E-9399-F8D4A5DA5B86}" destId="{04FA7696-A361-C547-BEB6-70D7A1C86589}" srcOrd="10" destOrd="0" presId="urn:microsoft.com/office/officeart/2005/8/layout/radial6"/>
    <dgm:cxn modelId="{C017AC93-3FF2-C347-9DE4-3006ABB0DCA1}" type="presParOf" srcId="{D9DD95E8-D600-424E-9399-F8D4A5DA5B86}" destId="{BB40FFF1-DB34-3848-B04F-1B563BADAFB7}" srcOrd="11" destOrd="0" presId="urn:microsoft.com/office/officeart/2005/8/layout/radial6"/>
    <dgm:cxn modelId="{BC46E99F-31A5-994F-A0EE-7F52F094E176}" type="presParOf" srcId="{D9DD95E8-D600-424E-9399-F8D4A5DA5B86}" destId="{367C148D-304E-424E-B635-0D1550C5885B}" srcOrd="12" destOrd="0" presId="urn:microsoft.com/office/officeart/2005/8/layout/radial6"/>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D3275ED-CA7A-BD47-AB28-F14F727F46DB}" type="doc">
      <dgm:prSet loTypeId="urn:microsoft.com/office/officeart/2005/8/layout/hProcess9" loCatId="process" qsTypeId="urn:microsoft.com/office/officeart/2005/8/quickstyle/simple4" qsCatId="simple" csTypeId="urn:microsoft.com/office/officeart/2005/8/colors/accent1_2" csCatId="accent1" phldr="1"/>
      <dgm:spPr/>
    </dgm:pt>
    <dgm:pt modelId="{0887DB48-7CC1-E342-84A6-5F3392975C6D}">
      <dgm:prSet phldrT="[Text]"/>
      <dgm:spPr>
        <a:solidFill>
          <a:srgbClr val="660066"/>
        </a:solidFill>
      </dgm:spPr>
      <dgm:t>
        <a:bodyPr/>
        <a:lstStyle/>
        <a:p>
          <a:r>
            <a:rPr lang="en-US"/>
            <a:t>SEARCHING</a:t>
          </a:r>
        </a:p>
      </dgm:t>
    </dgm:pt>
    <dgm:pt modelId="{7BCC3523-DC48-A447-AF11-9DA50150A26D}" type="parTrans" cxnId="{861F2D69-82D9-4049-B74A-48FC5319EEFD}">
      <dgm:prSet/>
      <dgm:spPr/>
      <dgm:t>
        <a:bodyPr/>
        <a:lstStyle/>
        <a:p>
          <a:endParaRPr lang="en-US"/>
        </a:p>
      </dgm:t>
    </dgm:pt>
    <dgm:pt modelId="{13C28425-F1B5-1447-9F9E-FF3005A09157}" type="sibTrans" cxnId="{861F2D69-82D9-4049-B74A-48FC5319EEFD}">
      <dgm:prSet/>
      <dgm:spPr/>
      <dgm:t>
        <a:bodyPr/>
        <a:lstStyle/>
        <a:p>
          <a:endParaRPr lang="en-US"/>
        </a:p>
      </dgm:t>
    </dgm:pt>
    <dgm:pt modelId="{7EF12222-7BA2-244A-9C5E-11C6703CD9F4}">
      <dgm:prSet phldrT="[Text]"/>
      <dgm:spPr>
        <a:solidFill>
          <a:srgbClr val="008000"/>
        </a:solidFill>
      </dgm:spPr>
      <dgm:t>
        <a:bodyPr/>
        <a:lstStyle/>
        <a:p>
          <a:r>
            <a:rPr lang="en-US"/>
            <a:t>MANAGING</a:t>
          </a:r>
        </a:p>
      </dgm:t>
    </dgm:pt>
    <dgm:pt modelId="{28B4C84B-7457-0147-A923-0B0F0ABE766C}" type="parTrans" cxnId="{2FF7DA3A-C8E5-934A-A48B-7211D71A7C91}">
      <dgm:prSet/>
      <dgm:spPr/>
      <dgm:t>
        <a:bodyPr/>
        <a:lstStyle/>
        <a:p>
          <a:endParaRPr lang="en-US"/>
        </a:p>
      </dgm:t>
    </dgm:pt>
    <dgm:pt modelId="{7FCC017E-4A35-FC4A-BC78-2F391F4CF8ED}" type="sibTrans" cxnId="{2FF7DA3A-C8E5-934A-A48B-7211D71A7C91}">
      <dgm:prSet/>
      <dgm:spPr/>
      <dgm:t>
        <a:bodyPr/>
        <a:lstStyle/>
        <a:p>
          <a:endParaRPr lang="en-US"/>
        </a:p>
      </dgm:t>
    </dgm:pt>
    <dgm:pt modelId="{A491E819-9D66-864F-83AA-85232D6657C1}">
      <dgm:prSet phldrT="[Text]"/>
      <dgm:spPr>
        <a:solidFill>
          <a:srgbClr val="660066"/>
        </a:solidFill>
      </dgm:spPr>
      <dgm:t>
        <a:bodyPr/>
        <a:lstStyle/>
        <a:p>
          <a:r>
            <a:rPr lang="en-US"/>
            <a:t>EVALUATING</a:t>
          </a:r>
        </a:p>
      </dgm:t>
    </dgm:pt>
    <dgm:pt modelId="{12C780D1-E9E1-9242-B882-57BF44CA87C5}" type="parTrans" cxnId="{7E2720E2-55A8-CD4D-AA76-6081E02888BA}">
      <dgm:prSet/>
      <dgm:spPr/>
      <dgm:t>
        <a:bodyPr/>
        <a:lstStyle/>
        <a:p>
          <a:endParaRPr lang="en-US"/>
        </a:p>
      </dgm:t>
    </dgm:pt>
    <dgm:pt modelId="{7E0AA958-F6F8-A049-ABBA-80BC1F8D3B89}" type="sibTrans" cxnId="{7E2720E2-55A8-CD4D-AA76-6081E02888BA}">
      <dgm:prSet/>
      <dgm:spPr/>
      <dgm:t>
        <a:bodyPr/>
        <a:lstStyle/>
        <a:p>
          <a:endParaRPr lang="en-US"/>
        </a:p>
      </dgm:t>
    </dgm:pt>
    <dgm:pt modelId="{30986942-6345-6B42-BA9A-C902E260E0B6}" type="pres">
      <dgm:prSet presAssocID="{9D3275ED-CA7A-BD47-AB28-F14F727F46DB}" presName="CompostProcess" presStyleCnt="0">
        <dgm:presLayoutVars>
          <dgm:dir/>
          <dgm:resizeHandles val="exact"/>
        </dgm:presLayoutVars>
      </dgm:prSet>
      <dgm:spPr/>
    </dgm:pt>
    <dgm:pt modelId="{98BC6AB2-6A03-3246-98E2-E1DE0CA21A4B}" type="pres">
      <dgm:prSet presAssocID="{9D3275ED-CA7A-BD47-AB28-F14F727F46DB}" presName="arrow" presStyleLbl="bgShp" presStyleIdx="0" presStyleCnt="1" custLinFactNeighborX="8824"/>
      <dgm:spPr/>
    </dgm:pt>
    <dgm:pt modelId="{EA1DFCE9-ACFF-3248-8F2E-55987573B28D}" type="pres">
      <dgm:prSet presAssocID="{9D3275ED-CA7A-BD47-AB28-F14F727F46DB}" presName="linearProcess" presStyleCnt="0"/>
      <dgm:spPr/>
    </dgm:pt>
    <dgm:pt modelId="{6213D5C3-F3E4-0A4B-9D43-F9C398F50483}" type="pres">
      <dgm:prSet presAssocID="{0887DB48-7CC1-E342-84A6-5F3392975C6D}" presName="textNode" presStyleLbl="node1" presStyleIdx="0" presStyleCnt="3">
        <dgm:presLayoutVars>
          <dgm:bulletEnabled val="1"/>
        </dgm:presLayoutVars>
      </dgm:prSet>
      <dgm:spPr/>
    </dgm:pt>
    <dgm:pt modelId="{B318565A-D4EA-5D4F-B634-7E746073254D}" type="pres">
      <dgm:prSet presAssocID="{13C28425-F1B5-1447-9F9E-FF3005A09157}" presName="sibTrans" presStyleCnt="0"/>
      <dgm:spPr/>
    </dgm:pt>
    <dgm:pt modelId="{34FF3E3A-D557-5946-B523-F3B91966DF64}" type="pres">
      <dgm:prSet presAssocID="{7EF12222-7BA2-244A-9C5E-11C6703CD9F4}" presName="textNode" presStyleLbl="node1" presStyleIdx="1" presStyleCnt="3">
        <dgm:presLayoutVars>
          <dgm:bulletEnabled val="1"/>
        </dgm:presLayoutVars>
      </dgm:prSet>
      <dgm:spPr/>
      <dgm:t>
        <a:bodyPr/>
        <a:lstStyle/>
        <a:p>
          <a:endParaRPr lang="en-US"/>
        </a:p>
      </dgm:t>
    </dgm:pt>
    <dgm:pt modelId="{7671F9F1-1469-A14A-97F0-F2AE992C0EE8}" type="pres">
      <dgm:prSet presAssocID="{7FCC017E-4A35-FC4A-BC78-2F391F4CF8ED}" presName="sibTrans" presStyleCnt="0"/>
      <dgm:spPr/>
    </dgm:pt>
    <dgm:pt modelId="{53528AEF-E9D4-2A4B-B146-6D4BDC10B212}" type="pres">
      <dgm:prSet presAssocID="{A491E819-9D66-864F-83AA-85232D6657C1}" presName="textNode" presStyleLbl="node1" presStyleIdx="2" presStyleCnt="3">
        <dgm:presLayoutVars>
          <dgm:bulletEnabled val="1"/>
        </dgm:presLayoutVars>
      </dgm:prSet>
      <dgm:spPr/>
      <dgm:t>
        <a:bodyPr/>
        <a:lstStyle/>
        <a:p>
          <a:endParaRPr lang="en-US"/>
        </a:p>
      </dgm:t>
    </dgm:pt>
  </dgm:ptLst>
  <dgm:cxnLst>
    <dgm:cxn modelId="{7E2720E2-55A8-CD4D-AA76-6081E02888BA}" srcId="{9D3275ED-CA7A-BD47-AB28-F14F727F46DB}" destId="{A491E819-9D66-864F-83AA-85232D6657C1}" srcOrd="2" destOrd="0" parTransId="{12C780D1-E9E1-9242-B882-57BF44CA87C5}" sibTransId="{7E0AA958-F6F8-A049-ABBA-80BC1F8D3B89}"/>
    <dgm:cxn modelId="{F65FF779-1A95-4348-AA8A-FFB79E2FECF0}" type="presOf" srcId="{0887DB48-7CC1-E342-84A6-5F3392975C6D}" destId="{6213D5C3-F3E4-0A4B-9D43-F9C398F50483}" srcOrd="0" destOrd="0" presId="urn:microsoft.com/office/officeart/2005/8/layout/hProcess9"/>
    <dgm:cxn modelId="{F9642395-6887-0B44-97DA-8387FE977246}" type="presOf" srcId="{9D3275ED-CA7A-BD47-AB28-F14F727F46DB}" destId="{30986942-6345-6B42-BA9A-C902E260E0B6}" srcOrd="0" destOrd="0" presId="urn:microsoft.com/office/officeart/2005/8/layout/hProcess9"/>
    <dgm:cxn modelId="{2FF7DA3A-C8E5-934A-A48B-7211D71A7C91}" srcId="{9D3275ED-CA7A-BD47-AB28-F14F727F46DB}" destId="{7EF12222-7BA2-244A-9C5E-11C6703CD9F4}" srcOrd="1" destOrd="0" parTransId="{28B4C84B-7457-0147-A923-0B0F0ABE766C}" sibTransId="{7FCC017E-4A35-FC4A-BC78-2F391F4CF8ED}"/>
    <dgm:cxn modelId="{7FA00944-6039-044D-B2A7-8055D73BE8E5}" type="presOf" srcId="{A491E819-9D66-864F-83AA-85232D6657C1}" destId="{53528AEF-E9D4-2A4B-B146-6D4BDC10B212}" srcOrd="0" destOrd="0" presId="urn:microsoft.com/office/officeart/2005/8/layout/hProcess9"/>
    <dgm:cxn modelId="{861F2D69-82D9-4049-B74A-48FC5319EEFD}" srcId="{9D3275ED-CA7A-BD47-AB28-F14F727F46DB}" destId="{0887DB48-7CC1-E342-84A6-5F3392975C6D}" srcOrd="0" destOrd="0" parTransId="{7BCC3523-DC48-A447-AF11-9DA50150A26D}" sibTransId="{13C28425-F1B5-1447-9F9E-FF3005A09157}"/>
    <dgm:cxn modelId="{D09808D5-3B4A-7E40-A25A-DDCF1CC82F2B}" type="presOf" srcId="{7EF12222-7BA2-244A-9C5E-11C6703CD9F4}" destId="{34FF3E3A-D557-5946-B523-F3B91966DF64}" srcOrd="0" destOrd="0" presId="urn:microsoft.com/office/officeart/2005/8/layout/hProcess9"/>
    <dgm:cxn modelId="{47DED9CD-2E38-B447-B853-097831CDB2B6}" type="presParOf" srcId="{30986942-6345-6B42-BA9A-C902E260E0B6}" destId="{98BC6AB2-6A03-3246-98E2-E1DE0CA21A4B}" srcOrd="0" destOrd="0" presId="urn:microsoft.com/office/officeart/2005/8/layout/hProcess9"/>
    <dgm:cxn modelId="{2E468F65-4799-0640-8FEF-0DEB41E14C22}" type="presParOf" srcId="{30986942-6345-6B42-BA9A-C902E260E0B6}" destId="{EA1DFCE9-ACFF-3248-8F2E-55987573B28D}" srcOrd="1" destOrd="0" presId="urn:microsoft.com/office/officeart/2005/8/layout/hProcess9"/>
    <dgm:cxn modelId="{C3DC32D8-7C3B-0442-95B7-CD70D4CF36D3}" type="presParOf" srcId="{EA1DFCE9-ACFF-3248-8F2E-55987573B28D}" destId="{6213D5C3-F3E4-0A4B-9D43-F9C398F50483}" srcOrd="0" destOrd="0" presId="urn:microsoft.com/office/officeart/2005/8/layout/hProcess9"/>
    <dgm:cxn modelId="{57C419A8-720C-6D46-B9A6-27524436A9AC}" type="presParOf" srcId="{EA1DFCE9-ACFF-3248-8F2E-55987573B28D}" destId="{B318565A-D4EA-5D4F-B634-7E746073254D}" srcOrd="1" destOrd="0" presId="urn:microsoft.com/office/officeart/2005/8/layout/hProcess9"/>
    <dgm:cxn modelId="{FB9EF262-3A08-0C47-B68C-EF34B2AC4367}" type="presParOf" srcId="{EA1DFCE9-ACFF-3248-8F2E-55987573B28D}" destId="{34FF3E3A-D557-5946-B523-F3B91966DF64}" srcOrd="2" destOrd="0" presId="urn:microsoft.com/office/officeart/2005/8/layout/hProcess9"/>
    <dgm:cxn modelId="{F16C59EA-89F0-3549-83EC-A8DF4F9B65BA}" type="presParOf" srcId="{EA1DFCE9-ACFF-3248-8F2E-55987573B28D}" destId="{7671F9F1-1469-A14A-97F0-F2AE992C0EE8}" srcOrd="3" destOrd="0" presId="urn:microsoft.com/office/officeart/2005/8/layout/hProcess9"/>
    <dgm:cxn modelId="{00C6606A-BCB0-3840-96C8-04C733AA9AF8}" type="presParOf" srcId="{EA1DFCE9-ACFF-3248-8F2E-55987573B28D}" destId="{53528AEF-E9D4-2A4B-B146-6D4BDC10B212}" srcOrd="4" destOrd="0" presId="urn:microsoft.com/office/officeart/2005/8/layout/hProcess9"/>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1ACA329-E577-0B42-A6B3-1028FC7B5109}" type="doc">
      <dgm:prSet loTypeId="urn:microsoft.com/office/officeart/2005/8/layout/matrix3" loCatId="matrix" qsTypeId="urn:microsoft.com/office/officeart/2005/8/quickstyle/simple4" qsCatId="simple" csTypeId="urn:microsoft.com/office/officeart/2005/8/colors/accent1_2" csCatId="accent1" phldr="1"/>
      <dgm:spPr/>
      <dgm:t>
        <a:bodyPr/>
        <a:lstStyle/>
        <a:p>
          <a:endParaRPr lang="en-US"/>
        </a:p>
      </dgm:t>
    </dgm:pt>
    <dgm:pt modelId="{7DC4F402-C24A-664A-AD29-520087670306}">
      <dgm:prSet phldrT="[Text]"/>
      <dgm:spPr>
        <a:solidFill>
          <a:srgbClr val="008000"/>
        </a:solidFill>
      </dgm:spPr>
      <dgm:t>
        <a:bodyPr/>
        <a:lstStyle/>
        <a:p>
          <a:r>
            <a:rPr lang="en-US"/>
            <a:t>Technological</a:t>
          </a:r>
        </a:p>
        <a:p>
          <a:r>
            <a:rPr lang="en-US"/>
            <a:t>Knowledge (TK)</a:t>
          </a:r>
        </a:p>
      </dgm:t>
    </dgm:pt>
    <dgm:pt modelId="{3EC20A4F-F49E-0A45-876E-57FED38C7EBD}" type="parTrans" cxnId="{41234942-5E6C-1444-B65E-23A2C6106626}">
      <dgm:prSet/>
      <dgm:spPr/>
      <dgm:t>
        <a:bodyPr/>
        <a:lstStyle/>
        <a:p>
          <a:endParaRPr lang="en-US"/>
        </a:p>
      </dgm:t>
    </dgm:pt>
    <dgm:pt modelId="{7304E642-4D35-9A40-BE27-FD067279A106}" type="sibTrans" cxnId="{41234942-5E6C-1444-B65E-23A2C6106626}">
      <dgm:prSet/>
      <dgm:spPr/>
      <dgm:t>
        <a:bodyPr/>
        <a:lstStyle/>
        <a:p>
          <a:endParaRPr lang="en-US"/>
        </a:p>
      </dgm:t>
    </dgm:pt>
    <dgm:pt modelId="{EACE284F-1CDA-184D-991A-1A21729C85D3}">
      <dgm:prSet phldrT="[Text]"/>
      <dgm:spPr>
        <a:solidFill>
          <a:srgbClr val="660066"/>
        </a:solidFill>
      </dgm:spPr>
      <dgm:t>
        <a:bodyPr/>
        <a:lstStyle/>
        <a:p>
          <a:r>
            <a:rPr lang="en-US"/>
            <a:t>Content Knowledge (CK)</a:t>
          </a:r>
        </a:p>
      </dgm:t>
    </dgm:pt>
    <dgm:pt modelId="{3DEA62BB-21D0-A04C-A376-014B270AAB5A}" type="parTrans" cxnId="{A8F06E3E-A9DE-4F43-8A3C-77B2774B66C7}">
      <dgm:prSet/>
      <dgm:spPr/>
      <dgm:t>
        <a:bodyPr/>
        <a:lstStyle/>
        <a:p>
          <a:endParaRPr lang="en-US"/>
        </a:p>
      </dgm:t>
    </dgm:pt>
    <dgm:pt modelId="{CE1019BD-5795-2A4A-B78F-5A324866C75D}" type="sibTrans" cxnId="{A8F06E3E-A9DE-4F43-8A3C-77B2774B66C7}">
      <dgm:prSet/>
      <dgm:spPr/>
      <dgm:t>
        <a:bodyPr/>
        <a:lstStyle/>
        <a:p>
          <a:endParaRPr lang="en-US"/>
        </a:p>
      </dgm:t>
    </dgm:pt>
    <dgm:pt modelId="{7BF54855-34C8-2A46-B95C-7E1CC956AC6A}">
      <dgm:prSet phldrT="[Text]"/>
      <dgm:spPr>
        <a:solidFill>
          <a:srgbClr val="660066"/>
        </a:solidFill>
      </dgm:spPr>
      <dgm:t>
        <a:bodyPr/>
        <a:lstStyle/>
        <a:p>
          <a:r>
            <a:rPr lang="en-US"/>
            <a:t>Pedagogical Knowledge (PK)</a:t>
          </a:r>
        </a:p>
      </dgm:t>
    </dgm:pt>
    <dgm:pt modelId="{5F34D0C8-F48B-8348-96D2-8C1A60AF86FD}" type="parTrans" cxnId="{38F170CC-2240-B846-805A-F00BB72B9F13}">
      <dgm:prSet/>
      <dgm:spPr/>
      <dgm:t>
        <a:bodyPr/>
        <a:lstStyle/>
        <a:p>
          <a:endParaRPr lang="en-US"/>
        </a:p>
      </dgm:t>
    </dgm:pt>
    <dgm:pt modelId="{5114DD65-A843-2044-A671-06CE25CDA2EB}" type="sibTrans" cxnId="{38F170CC-2240-B846-805A-F00BB72B9F13}">
      <dgm:prSet/>
      <dgm:spPr/>
      <dgm:t>
        <a:bodyPr/>
        <a:lstStyle/>
        <a:p>
          <a:endParaRPr lang="en-US"/>
        </a:p>
      </dgm:t>
    </dgm:pt>
    <dgm:pt modelId="{8869BE6D-5CA6-904F-B2E7-CE238BCAF9F8}">
      <dgm:prSet phldrT="[Text]"/>
      <dgm:spPr>
        <a:solidFill>
          <a:srgbClr val="008000"/>
        </a:solidFill>
      </dgm:spPr>
      <dgm:t>
        <a:bodyPr/>
        <a:lstStyle/>
        <a:p>
          <a:r>
            <a:rPr lang="en-US"/>
            <a:t>Learning with Technologies Knowledge (LK)</a:t>
          </a:r>
        </a:p>
      </dgm:t>
    </dgm:pt>
    <dgm:pt modelId="{3F2FD53C-5E9B-EC4A-BBE7-6C1A99B5D024}" type="parTrans" cxnId="{AAF02B4B-3FC7-7C45-A2FD-2C849B18DA85}">
      <dgm:prSet/>
      <dgm:spPr/>
      <dgm:t>
        <a:bodyPr/>
        <a:lstStyle/>
        <a:p>
          <a:endParaRPr lang="en-US"/>
        </a:p>
      </dgm:t>
    </dgm:pt>
    <dgm:pt modelId="{92DA6652-DA20-B445-B6F9-04949FE5F86C}" type="sibTrans" cxnId="{AAF02B4B-3FC7-7C45-A2FD-2C849B18DA85}">
      <dgm:prSet/>
      <dgm:spPr/>
      <dgm:t>
        <a:bodyPr/>
        <a:lstStyle/>
        <a:p>
          <a:endParaRPr lang="en-US"/>
        </a:p>
      </dgm:t>
    </dgm:pt>
    <dgm:pt modelId="{96BBBA6C-D2C5-2D46-B777-94C67434E68E}" type="pres">
      <dgm:prSet presAssocID="{A1ACA329-E577-0B42-A6B3-1028FC7B5109}" presName="matrix" presStyleCnt="0">
        <dgm:presLayoutVars>
          <dgm:chMax val="1"/>
          <dgm:dir/>
          <dgm:resizeHandles val="exact"/>
        </dgm:presLayoutVars>
      </dgm:prSet>
      <dgm:spPr/>
    </dgm:pt>
    <dgm:pt modelId="{4813EBEA-0CB2-9C42-965A-B46D31E72488}" type="pres">
      <dgm:prSet presAssocID="{A1ACA329-E577-0B42-A6B3-1028FC7B5109}" presName="diamond" presStyleLbl="bgShp" presStyleIdx="0" presStyleCnt="1"/>
      <dgm:spPr/>
    </dgm:pt>
    <dgm:pt modelId="{647BAA7E-04BE-1B4F-A855-8170590E5CDF}" type="pres">
      <dgm:prSet presAssocID="{A1ACA329-E577-0B42-A6B3-1028FC7B5109}" presName="quad1" presStyleLbl="node1" presStyleIdx="0" presStyleCnt="4" custLinFactNeighborY="3846">
        <dgm:presLayoutVars>
          <dgm:chMax val="0"/>
          <dgm:chPref val="0"/>
          <dgm:bulletEnabled val="1"/>
        </dgm:presLayoutVars>
      </dgm:prSet>
      <dgm:spPr/>
      <dgm:t>
        <a:bodyPr/>
        <a:lstStyle/>
        <a:p>
          <a:endParaRPr lang="en-US"/>
        </a:p>
      </dgm:t>
    </dgm:pt>
    <dgm:pt modelId="{F505756F-972F-C94F-8DB8-63E0F2141832}" type="pres">
      <dgm:prSet presAssocID="{A1ACA329-E577-0B42-A6B3-1028FC7B5109}" presName="quad2" presStyleLbl="node1" presStyleIdx="1" presStyleCnt="4" custLinFactNeighborY="3846">
        <dgm:presLayoutVars>
          <dgm:chMax val="0"/>
          <dgm:chPref val="0"/>
          <dgm:bulletEnabled val="1"/>
        </dgm:presLayoutVars>
      </dgm:prSet>
      <dgm:spPr/>
      <dgm:t>
        <a:bodyPr/>
        <a:lstStyle/>
        <a:p>
          <a:endParaRPr lang="en-US"/>
        </a:p>
      </dgm:t>
    </dgm:pt>
    <dgm:pt modelId="{A911A7B3-3DC6-5C42-B0E7-D1339C553A75}" type="pres">
      <dgm:prSet presAssocID="{A1ACA329-E577-0B42-A6B3-1028FC7B5109}" presName="quad3" presStyleLbl="node1" presStyleIdx="2" presStyleCnt="4">
        <dgm:presLayoutVars>
          <dgm:chMax val="0"/>
          <dgm:chPref val="0"/>
          <dgm:bulletEnabled val="1"/>
        </dgm:presLayoutVars>
      </dgm:prSet>
      <dgm:spPr/>
      <dgm:t>
        <a:bodyPr/>
        <a:lstStyle/>
        <a:p>
          <a:endParaRPr lang="en-US"/>
        </a:p>
      </dgm:t>
    </dgm:pt>
    <dgm:pt modelId="{18D48C91-E5B0-8D46-8CCE-3F051A3FAC0C}" type="pres">
      <dgm:prSet presAssocID="{A1ACA329-E577-0B42-A6B3-1028FC7B5109}" presName="quad4" presStyleLbl="node1" presStyleIdx="3" presStyleCnt="4">
        <dgm:presLayoutVars>
          <dgm:chMax val="0"/>
          <dgm:chPref val="0"/>
          <dgm:bulletEnabled val="1"/>
        </dgm:presLayoutVars>
      </dgm:prSet>
      <dgm:spPr/>
      <dgm:t>
        <a:bodyPr/>
        <a:lstStyle/>
        <a:p>
          <a:endParaRPr lang="en-US"/>
        </a:p>
      </dgm:t>
    </dgm:pt>
  </dgm:ptLst>
  <dgm:cxnLst>
    <dgm:cxn modelId="{A8F06E3E-A9DE-4F43-8A3C-77B2774B66C7}" srcId="{A1ACA329-E577-0B42-A6B3-1028FC7B5109}" destId="{EACE284F-1CDA-184D-991A-1A21729C85D3}" srcOrd="1" destOrd="0" parTransId="{3DEA62BB-21D0-A04C-A376-014B270AAB5A}" sibTransId="{CE1019BD-5795-2A4A-B78F-5A324866C75D}"/>
    <dgm:cxn modelId="{C14748F3-EAA4-8C49-8FBF-E559E9153DC0}" type="presOf" srcId="{7BF54855-34C8-2A46-B95C-7E1CC956AC6A}" destId="{A911A7B3-3DC6-5C42-B0E7-D1339C553A75}" srcOrd="0" destOrd="0" presId="urn:microsoft.com/office/officeart/2005/8/layout/matrix3"/>
    <dgm:cxn modelId="{AAF02B4B-3FC7-7C45-A2FD-2C849B18DA85}" srcId="{A1ACA329-E577-0B42-A6B3-1028FC7B5109}" destId="{8869BE6D-5CA6-904F-B2E7-CE238BCAF9F8}" srcOrd="3" destOrd="0" parTransId="{3F2FD53C-5E9B-EC4A-BBE7-6C1A99B5D024}" sibTransId="{92DA6652-DA20-B445-B6F9-04949FE5F86C}"/>
    <dgm:cxn modelId="{41234942-5E6C-1444-B65E-23A2C6106626}" srcId="{A1ACA329-E577-0B42-A6B3-1028FC7B5109}" destId="{7DC4F402-C24A-664A-AD29-520087670306}" srcOrd="0" destOrd="0" parTransId="{3EC20A4F-F49E-0A45-876E-57FED38C7EBD}" sibTransId="{7304E642-4D35-9A40-BE27-FD067279A106}"/>
    <dgm:cxn modelId="{38F170CC-2240-B846-805A-F00BB72B9F13}" srcId="{A1ACA329-E577-0B42-A6B3-1028FC7B5109}" destId="{7BF54855-34C8-2A46-B95C-7E1CC956AC6A}" srcOrd="2" destOrd="0" parTransId="{5F34D0C8-F48B-8348-96D2-8C1A60AF86FD}" sibTransId="{5114DD65-A843-2044-A671-06CE25CDA2EB}"/>
    <dgm:cxn modelId="{D0DD6DF9-D0DE-6F4C-A92C-2B03FB3931EF}" type="presOf" srcId="{A1ACA329-E577-0B42-A6B3-1028FC7B5109}" destId="{96BBBA6C-D2C5-2D46-B777-94C67434E68E}" srcOrd="0" destOrd="0" presId="urn:microsoft.com/office/officeart/2005/8/layout/matrix3"/>
    <dgm:cxn modelId="{43A079E0-3887-E848-A2CC-EC74EC2E768F}" type="presOf" srcId="{7DC4F402-C24A-664A-AD29-520087670306}" destId="{647BAA7E-04BE-1B4F-A855-8170590E5CDF}" srcOrd="0" destOrd="0" presId="urn:microsoft.com/office/officeart/2005/8/layout/matrix3"/>
    <dgm:cxn modelId="{07F90498-BAB5-F145-A789-83F7520EF6AF}" type="presOf" srcId="{EACE284F-1CDA-184D-991A-1A21729C85D3}" destId="{F505756F-972F-C94F-8DB8-63E0F2141832}" srcOrd="0" destOrd="0" presId="urn:microsoft.com/office/officeart/2005/8/layout/matrix3"/>
    <dgm:cxn modelId="{23A6E48E-1819-AA41-A9D5-AB21F05DFFBD}" type="presOf" srcId="{8869BE6D-5CA6-904F-B2E7-CE238BCAF9F8}" destId="{18D48C91-E5B0-8D46-8CCE-3F051A3FAC0C}" srcOrd="0" destOrd="0" presId="urn:microsoft.com/office/officeart/2005/8/layout/matrix3"/>
    <dgm:cxn modelId="{AC5C4CFD-960D-1A4B-97A8-4CC063155C92}" type="presParOf" srcId="{96BBBA6C-D2C5-2D46-B777-94C67434E68E}" destId="{4813EBEA-0CB2-9C42-965A-B46D31E72488}" srcOrd="0" destOrd="0" presId="urn:microsoft.com/office/officeart/2005/8/layout/matrix3"/>
    <dgm:cxn modelId="{A5456E16-3153-5B47-9B4B-EFD009ED607A}" type="presParOf" srcId="{96BBBA6C-D2C5-2D46-B777-94C67434E68E}" destId="{647BAA7E-04BE-1B4F-A855-8170590E5CDF}" srcOrd="1" destOrd="0" presId="urn:microsoft.com/office/officeart/2005/8/layout/matrix3"/>
    <dgm:cxn modelId="{48E518B4-2501-7B4B-8D9A-5A4FF3763A36}" type="presParOf" srcId="{96BBBA6C-D2C5-2D46-B777-94C67434E68E}" destId="{F505756F-972F-C94F-8DB8-63E0F2141832}" srcOrd="2" destOrd="0" presId="urn:microsoft.com/office/officeart/2005/8/layout/matrix3"/>
    <dgm:cxn modelId="{E5AC4A26-9419-B745-AA3C-8CE23E53216F}" type="presParOf" srcId="{96BBBA6C-D2C5-2D46-B777-94C67434E68E}" destId="{A911A7B3-3DC6-5C42-B0E7-D1339C553A75}" srcOrd="3" destOrd="0" presId="urn:microsoft.com/office/officeart/2005/8/layout/matrix3"/>
    <dgm:cxn modelId="{1C4199B1-54B3-5A42-B5C7-F5E82D2C7DC8}" type="presParOf" srcId="{96BBBA6C-D2C5-2D46-B777-94C67434E68E}" destId="{18D48C91-E5B0-8D46-8CCE-3F051A3FAC0C}" srcOrd="4" destOrd="0" presId="urn:microsoft.com/office/officeart/2005/8/layout/matrix3"/>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F558BA4-633E-5045-8177-9F33A0F989CC}">
      <dsp:nvSpPr>
        <dsp:cNvPr id="0" name=""/>
        <dsp:cNvSpPr/>
      </dsp:nvSpPr>
      <dsp:spPr>
        <a:xfrm>
          <a:off x="1177284" y="367490"/>
          <a:ext cx="2446030" cy="2446030"/>
        </a:xfrm>
        <a:prstGeom prst="blockArc">
          <a:avLst>
            <a:gd name="adj1" fmla="val 11880000"/>
            <a:gd name="adj2" fmla="val 16200000"/>
            <a:gd name="adj3" fmla="val 4641"/>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E6AA812-B084-1947-8473-309D04AC3A95}">
      <dsp:nvSpPr>
        <dsp:cNvPr id="0" name=""/>
        <dsp:cNvSpPr/>
      </dsp:nvSpPr>
      <dsp:spPr>
        <a:xfrm>
          <a:off x="1177284" y="367490"/>
          <a:ext cx="2446030" cy="2446030"/>
        </a:xfrm>
        <a:prstGeom prst="blockArc">
          <a:avLst>
            <a:gd name="adj1" fmla="val 7560000"/>
            <a:gd name="adj2" fmla="val 11880000"/>
            <a:gd name="adj3" fmla="val 4641"/>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9DC15D5-4C24-9549-B5EB-90BB41EB9416}">
      <dsp:nvSpPr>
        <dsp:cNvPr id="0" name=""/>
        <dsp:cNvSpPr/>
      </dsp:nvSpPr>
      <dsp:spPr>
        <a:xfrm>
          <a:off x="1177284" y="367490"/>
          <a:ext cx="2446030" cy="2446030"/>
        </a:xfrm>
        <a:prstGeom prst="blockArc">
          <a:avLst>
            <a:gd name="adj1" fmla="val 3240000"/>
            <a:gd name="adj2" fmla="val 7560000"/>
            <a:gd name="adj3" fmla="val 4641"/>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6960800-D1F8-9946-8D2E-CE428F5AEE31}">
      <dsp:nvSpPr>
        <dsp:cNvPr id="0" name=""/>
        <dsp:cNvSpPr/>
      </dsp:nvSpPr>
      <dsp:spPr>
        <a:xfrm>
          <a:off x="1177284" y="367490"/>
          <a:ext cx="2446030" cy="2446030"/>
        </a:xfrm>
        <a:prstGeom prst="blockArc">
          <a:avLst>
            <a:gd name="adj1" fmla="val 20520000"/>
            <a:gd name="adj2" fmla="val 3240000"/>
            <a:gd name="adj3" fmla="val 4641"/>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F545315-F37C-3540-A0AC-DEBD1D59F270}">
      <dsp:nvSpPr>
        <dsp:cNvPr id="0" name=""/>
        <dsp:cNvSpPr/>
      </dsp:nvSpPr>
      <dsp:spPr>
        <a:xfrm>
          <a:off x="1338967" y="416924"/>
          <a:ext cx="2446030" cy="2446030"/>
        </a:xfrm>
        <a:prstGeom prst="blockArc">
          <a:avLst>
            <a:gd name="adj1" fmla="val 16200000"/>
            <a:gd name="adj2" fmla="val 20520000"/>
            <a:gd name="adj3" fmla="val 4641"/>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4FB4AEE-C7ED-9040-AA29-F625BCD320AC}">
      <dsp:nvSpPr>
        <dsp:cNvPr id="0" name=""/>
        <dsp:cNvSpPr/>
      </dsp:nvSpPr>
      <dsp:spPr>
        <a:xfrm>
          <a:off x="1837143" y="1027349"/>
          <a:ext cx="1126312" cy="1126312"/>
        </a:xfrm>
        <a:prstGeom prst="ellipse">
          <a:avLst/>
        </a:prstGeom>
        <a:solidFill>
          <a:srgbClr val="660066"/>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MEANINFUL LEARNING</a:t>
          </a:r>
        </a:p>
      </dsp:txBody>
      <dsp:txXfrm>
        <a:off x="1837143" y="1027349"/>
        <a:ext cx="1126312" cy="1126312"/>
      </dsp:txXfrm>
    </dsp:sp>
    <dsp:sp modelId="{C7C96980-AD18-FA4F-B965-D86CAB1901D0}">
      <dsp:nvSpPr>
        <dsp:cNvPr id="0" name=""/>
        <dsp:cNvSpPr/>
      </dsp:nvSpPr>
      <dsp:spPr>
        <a:xfrm>
          <a:off x="2006090" y="1664"/>
          <a:ext cx="788418" cy="788418"/>
        </a:xfrm>
        <a:prstGeom prst="ellipse">
          <a:avLst/>
        </a:prstGeom>
        <a:solidFill>
          <a:srgbClr val="008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ACTIVE (manipulative/observant)</a:t>
          </a:r>
        </a:p>
      </dsp:txBody>
      <dsp:txXfrm>
        <a:off x="2006090" y="1664"/>
        <a:ext cx="788418" cy="788418"/>
      </dsp:txXfrm>
    </dsp:sp>
    <dsp:sp modelId="{0855BFC7-9DE5-6D48-B2C3-C2A020389221}">
      <dsp:nvSpPr>
        <dsp:cNvPr id="0" name=""/>
        <dsp:cNvSpPr/>
      </dsp:nvSpPr>
      <dsp:spPr>
        <a:xfrm>
          <a:off x="3142253" y="827134"/>
          <a:ext cx="788418" cy="788418"/>
        </a:xfrm>
        <a:prstGeom prst="ellipse">
          <a:avLst/>
        </a:prstGeom>
        <a:solidFill>
          <a:srgbClr val="008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CONSTRUCTIVE (articulative/reflective)</a:t>
          </a:r>
        </a:p>
      </dsp:txBody>
      <dsp:txXfrm>
        <a:off x="3142253" y="827134"/>
        <a:ext cx="788418" cy="788418"/>
      </dsp:txXfrm>
    </dsp:sp>
    <dsp:sp modelId="{54C35F7A-52EA-DC42-A22D-5A29F7E216A8}">
      <dsp:nvSpPr>
        <dsp:cNvPr id="0" name=""/>
        <dsp:cNvSpPr/>
      </dsp:nvSpPr>
      <dsp:spPr>
        <a:xfrm>
          <a:off x="2708277" y="2162774"/>
          <a:ext cx="788418" cy="788418"/>
        </a:xfrm>
        <a:prstGeom prst="ellipse">
          <a:avLst/>
        </a:prstGeom>
        <a:solidFill>
          <a:srgbClr val="008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INTENTIONAL (goal directed/regulatory)</a:t>
          </a:r>
        </a:p>
      </dsp:txBody>
      <dsp:txXfrm>
        <a:off x="2708277" y="2162774"/>
        <a:ext cx="788418" cy="788418"/>
      </dsp:txXfrm>
    </dsp:sp>
    <dsp:sp modelId="{2C6A4C8D-167E-0445-B221-A73B6C28EAC2}">
      <dsp:nvSpPr>
        <dsp:cNvPr id="0" name=""/>
        <dsp:cNvSpPr/>
      </dsp:nvSpPr>
      <dsp:spPr>
        <a:xfrm>
          <a:off x="1303903" y="2162774"/>
          <a:ext cx="788418" cy="788418"/>
        </a:xfrm>
        <a:prstGeom prst="ellipse">
          <a:avLst/>
        </a:prstGeom>
        <a:solidFill>
          <a:srgbClr val="008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AUTHENTIC (complex/contextual)</a:t>
          </a:r>
        </a:p>
      </dsp:txBody>
      <dsp:txXfrm>
        <a:off x="1303903" y="2162774"/>
        <a:ext cx="788418" cy="788418"/>
      </dsp:txXfrm>
    </dsp:sp>
    <dsp:sp modelId="{7CD4DDA1-F18C-A04F-9DCD-90876244220E}">
      <dsp:nvSpPr>
        <dsp:cNvPr id="0" name=""/>
        <dsp:cNvSpPr/>
      </dsp:nvSpPr>
      <dsp:spPr>
        <a:xfrm>
          <a:off x="869927" y="827134"/>
          <a:ext cx="788418" cy="788418"/>
        </a:xfrm>
        <a:prstGeom prst="ellipse">
          <a:avLst/>
        </a:prstGeom>
        <a:solidFill>
          <a:srgbClr val="008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COOPERATIVE (collaborative/conversational)</a:t>
          </a:r>
        </a:p>
      </dsp:txBody>
      <dsp:txXfrm>
        <a:off x="869927" y="827134"/>
        <a:ext cx="788418" cy="78841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67C148D-304E-424E-B635-0D1550C5885B}">
      <dsp:nvSpPr>
        <dsp:cNvPr id="0" name=""/>
        <dsp:cNvSpPr/>
      </dsp:nvSpPr>
      <dsp:spPr>
        <a:xfrm>
          <a:off x="720338" y="263138"/>
          <a:ext cx="1759723" cy="1759723"/>
        </a:xfrm>
        <a:prstGeom prst="blockArc">
          <a:avLst>
            <a:gd name="adj1" fmla="val 10800000"/>
            <a:gd name="adj2" fmla="val 16200000"/>
            <a:gd name="adj3" fmla="val 4637"/>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BAB2717-CC59-4B48-AE63-CBE949BFE544}">
      <dsp:nvSpPr>
        <dsp:cNvPr id="0" name=""/>
        <dsp:cNvSpPr/>
      </dsp:nvSpPr>
      <dsp:spPr>
        <a:xfrm>
          <a:off x="720338" y="263138"/>
          <a:ext cx="1759723" cy="1759723"/>
        </a:xfrm>
        <a:prstGeom prst="blockArc">
          <a:avLst>
            <a:gd name="adj1" fmla="val 5400000"/>
            <a:gd name="adj2" fmla="val 10800000"/>
            <a:gd name="adj3" fmla="val 4637"/>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98ED8A2-6DC7-F145-86BC-C8FA0D6804BC}">
      <dsp:nvSpPr>
        <dsp:cNvPr id="0" name=""/>
        <dsp:cNvSpPr/>
      </dsp:nvSpPr>
      <dsp:spPr>
        <a:xfrm>
          <a:off x="720338" y="263138"/>
          <a:ext cx="1759723" cy="1759723"/>
        </a:xfrm>
        <a:prstGeom prst="blockArc">
          <a:avLst>
            <a:gd name="adj1" fmla="val 0"/>
            <a:gd name="adj2" fmla="val 5400000"/>
            <a:gd name="adj3" fmla="val 4637"/>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C779B19-5793-384F-AA39-CB9507011E8A}">
      <dsp:nvSpPr>
        <dsp:cNvPr id="0" name=""/>
        <dsp:cNvSpPr/>
      </dsp:nvSpPr>
      <dsp:spPr>
        <a:xfrm>
          <a:off x="720338" y="263138"/>
          <a:ext cx="1759723" cy="1759723"/>
        </a:xfrm>
        <a:prstGeom prst="blockArc">
          <a:avLst>
            <a:gd name="adj1" fmla="val 16200000"/>
            <a:gd name="adj2" fmla="val 0"/>
            <a:gd name="adj3" fmla="val 4637"/>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ED4B31C-5122-B24F-AC1F-BF653FAFD12A}">
      <dsp:nvSpPr>
        <dsp:cNvPr id="0" name=""/>
        <dsp:cNvSpPr/>
      </dsp:nvSpPr>
      <dsp:spPr>
        <a:xfrm>
          <a:off x="1195461" y="738261"/>
          <a:ext cx="809476" cy="809476"/>
        </a:xfrm>
        <a:prstGeom prst="ellipse">
          <a:avLst/>
        </a:prstGeom>
        <a:solidFill>
          <a:srgbClr val="008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Internet Resources</a:t>
          </a:r>
        </a:p>
      </dsp:txBody>
      <dsp:txXfrm>
        <a:off x="1195461" y="738261"/>
        <a:ext cx="809476" cy="809476"/>
      </dsp:txXfrm>
    </dsp:sp>
    <dsp:sp modelId="{E06B7101-17E6-2C41-B987-32AAA6A4CC37}">
      <dsp:nvSpPr>
        <dsp:cNvPr id="0" name=""/>
        <dsp:cNvSpPr/>
      </dsp:nvSpPr>
      <dsp:spPr>
        <a:xfrm>
          <a:off x="1316883" y="220"/>
          <a:ext cx="566633" cy="566633"/>
        </a:xfrm>
        <a:prstGeom prst="ellipse">
          <a:avLst/>
        </a:prstGeom>
        <a:solidFill>
          <a:srgbClr val="660066"/>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Search Engine</a:t>
          </a:r>
        </a:p>
      </dsp:txBody>
      <dsp:txXfrm>
        <a:off x="1316883" y="220"/>
        <a:ext cx="566633" cy="566633"/>
      </dsp:txXfrm>
    </dsp:sp>
    <dsp:sp modelId="{F92803DA-2754-ED40-8CE5-DD3DA9A32BFD}">
      <dsp:nvSpPr>
        <dsp:cNvPr id="0" name=""/>
        <dsp:cNvSpPr/>
      </dsp:nvSpPr>
      <dsp:spPr>
        <a:xfrm>
          <a:off x="2176346" y="859683"/>
          <a:ext cx="566633" cy="566633"/>
        </a:xfrm>
        <a:prstGeom prst="ellipse">
          <a:avLst/>
        </a:prstGeom>
        <a:solidFill>
          <a:srgbClr val="660066"/>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Directories</a:t>
          </a:r>
        </a:p>
      </dsp:txBody>
      <dsp:txXfrm>
        <a:off x="2176346" y="859683"/>
        <a:ext cx="566633" cy="566633"/>
      </dsp:txXfrm>
    </dsp:sp>
    <dsp:sp modelId="{127637C4-901B-024B-B6BC-964C5D2D608D}">
      <dsp:nvSpPr>
        <dsp:cNvPr id="0" name=""/>
        <dsp:cNvSpPr/>
      </dsp:nvSpPr>
      <dsp:spPr>
        <a:xfrm>
          <a:off x="1316883" y="1719146"/>
          <a:ext cx="566633" cy="566633"/>
        </a:xfrm>
        <a:prstGeom prst="ellipse">
          <a:avLst/>
        </a:prstGeom>
        <a:solidFill>
          <a:srgbClr val="660066"/>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Invisible Web and Feeds</a:t>
          </a:r>
        </a:p>
      </dsp:txBody>
      <dsp:txXfrm>
        <a:off x="1316883" y="1719146"/>
        <a:ext cx="566633" cy="566633"/>
      </dsp:txXfrm>
    </dsp:sp>
    <dsp:sp modelId="{04FA7696-A361-C547-BEB6-70D7A1C86589}">
      <dsp:nvSpPr>
        <dsp:cNvPr id="0" name=""/>
        <dsp:cNvSpPr/>
      </dsp:nvSpPr>
      <dsp:spPr>
        <a:xfrm>
          <a:off x="457420" y="859683"/>
          <a:ext cx="566633" cy="566633"/>
        </a:xfrm>
        <a:prstGeom prst="ellipse">
          <a:avLst/>
        </a:prstGeom>
        <a:solidFill>
          <a:srgbClr val="660066"/>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Web Portals</a:t>
          </a:r>
        </a:p>
      </dsp:txBody>
      <dsp:txXfrm>
        <a:off x="457420" y="859683"/>
        <a:ext cx="566633" cy="566633"/>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8BC6AB2-6A03-3246-98E2-E1DE0CA21A4B}">
      <dsp:nvSpPr>
        <dsp:cNvPr id="0" name=""/>
        <dsp:cNvSpPr/>
      </dsp:nvSpPr>
      <dsp:spPr>
        <a:xfrm>
          <a:off x="342899" y="0"/>
          <a:ext cx="1943100" cy="1828800"/>
        </a:xfrm>
        <a:prstGeom prst="rightArrow">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213D5C3-F3E4-0A4B-9D43-F9C398F50483}">
      <dsp:nvSpPr>
        <dsp:cNvPr id="0" name=""/>
        <dsp:cNvSpPr/>
      </dsp:nvSpPr>
      <dsp:spPr>
        <a:xfrm>
          <a:off x="2455" y="548639"/>
          <a:ext cx="735806" cy="731520"/>
        </a:xfrm>
        <a:prstGeom prst="roundRect">
          <a:avLst/>
        </a:prstGeom>
        <a:solidFill>
          <a:srgbClr val="660066"/>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SEARCHING</a:t>
          </a:r>
        </a:p>
      </dsp:txBody>
      <dsp:txXfrm>
        <a:off x="2455" y="548639"/>
        <a:ext cx="735806" cy="731520"/>
      </dsp:txXfrm>
    </dsp:sp>
    <dsp:sp modelId="{34FF3E3A-D557-5946-B523-F3B91966DF64}">
      <dsp:nvSpPr>
        <dsp:cNvPr id="0" name=""/>
        <dsp:cNvSpPr/>
      </dsp:nvSpPr>
      <dsp:spPr>
        <a:xfrm>
          <a:off x="775096" y="548639"/>
          <a:ext cx="735806" cy="731520"/>
        </a:xfrm>
        <a:prstGeom prst="roundRect">
          <a:avLst/>
        </a:prstGeom>
        <a:solidFill>
          <a:srgbClr val="008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MANAGING</a:t>
          </a:r>
        </a:p>
      </dsp:txBody>
      <dsp:txXfrm>
        <a:off x="775096" y="548639"/>
        <a:ext cx="735806" cy="731520"/>
      </dsp:txXfrm>
    </dsp:sp>
    <dsp:sp modelId="{53528AEF-E9D4-2A4B-B146-6D4BDC10B212}">
      <dsp:nvSpPr>
        <dsp:cNvPr id="0" name=""/>
        <dsp:cNvSpPr/>
      </dsp:nvSpPr>
      <dsp:spPr>
        <a:xfrm>
          <a:off x="1547738" y="548639"/>
          <a:ext cx="735806" cy="731520"/>
        </a:xfrm>
        <a:prstGeom prst="roundRect">
          <a:avLst/>
        </a:prstGeom>
        <a:solidFill>
          <a:srgbClr val="660066"/>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EVALUATING</a:t>
          </a:r>
        </a:p>
      </dsp:txBody>
      <dsp:txXfrm>
        <a:off x="1547738" y="548639"/>
        <a:ext cx="735806" cy="73152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813EBEA-0CB2-9C42-965A-B46D31E72488}">
      <dsp:nvSpPr>
        <dsp:cNvPr id="0" name=""/>
        <dsp:cNvSpPr/>
      </dsp:nvSpPr>
      <dsp:spPr>
        <a:xfrm>
          <a:off x="457199" y="0"/>
          <a:ext cx="2743200" cy="2743200"/>
        </a:xfrm>
        <a:prstGeom prst="diamond">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47BAA7E-04BE-1B4F-A855-8170590E5CDF}">
      <dsp:nvSpPr>
        <dsp:cNvPr id="0" name=""/>
        <dsp:cNvSpPr/>
      </dsp:nvSpPr>
      <dsp:spPr>
        <a:xfrm>
          <a:off x="717803" y="301750"/>
          <a:ext cx="1069848" cy="1069848"/>
        </a:xfrm>
        <a:prstGeom prst="roundRect">
          <a:avLst/>
        </a:prstGeom>
        <a:solidFill>
          <a:srgbClr val="008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Technological</a:t>
          </a:r>
        </a:p>
        <a:p>
          <a:pPr lvl="0" algn="ctr" defTabSz="488950">
            <a:lnSpc>
              <a:spcPct val="90000"/>
            </a:lnSpc>
            <a:spcBef>
              <a:spcPct val="0"/>
            </a:spcBef>
            <a:spcAft>
              <a:spcPct val="35000"/>
            </a:spcAft>
          </a:pPr>
          <a:r>
            <a:rPr lang="en-US" sz="1100" kern="1200"/>
            <a:t>Knowledge (TK)</a:t>
          </a:r>
        </a:p>
      </dsp:txBody>
      <dsp:txXfrm>
        <a:off x="717803" y="301750"/>
        <a:ext cx="1069848" cy="1069848"/>
      </dsp:txXfrm>
    </dsp:sp>
    <dsp:sp modelId="{F505756F-972F-C94F-8DB8-63E0F2141832}">
      <dsp:nvSpPr>
        <dsp:cNvPr id="0" name=""/>
        <dsp:cNvSpPr/>
      </dsp:nvSpPr>
      <dsp:spPr>
        <a:xfrm>
          <a:off x="1869948" y="301750"/>
          <a:ext cx="1069848" cy="1069848"/>
        </a:xfrm>
        <a:prstGeom prst="roundRect">
          <a:avLst/>
        </a:prstGeom>
        <a:solidFill>
          <a:srgbClr val="660066"/>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Content Knowledge (CK)</a:t>
          </a:r>
        </a:p>
      </dsp:txBody>
      <dsp:txXfrm>
        <a:off x="1869948" y="301750"/>
        <a:ext cx="1069848" cy="1069848"/>
      </dsp:txXfrm>
    </dsp:sp>
    <dsp:sp modelId="{A911A7B3-3DC6-5C42-B0E7-D1339C553A75}">
      <dsp:nvSpPr>
        <dsp:cNvPr id="0" name=""/>
        <dsp:cNvSpPr/>
      </dsp:nvSpPr>
      <dsp:spPr>
        <a:xfrm>
          <a:off x="717803" y="1412748"/>
          <a:ext cx="1069848" cy="1069848"/>
        </a:xfrm>
        <a:prstGeom prst="roundRect">
          <a:avLst/>
        </a:prstGeom>
        <a:solidFill>
          <a:srgbClr val="660066"/>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Pedagogical Knowledge (PK)</a:t>
          </a:r>
        </a:p>
      </dsp:txBody>
      <dsp:txXfrm>
        <a:off x="717803" y="1412748"/>
        <a:ext cx="1069848" cy="1069848"/>
      </dsp:txXfrm>
    </dsp:sp>
    <dsp:sp modelId="{18D48C91-E5B0-8D46-8CCE-3F051A3FAC0C}">
      <dsp:nvSpPr>
        <dsp:cNvPr id="0" name=""/>
        <dsp:cNvSpPr/>
      </dsp:nvSpPr>
      <dsp:spPr>
        <a:xfrm>
          <a:off x="1869948" y="1412748"/>
          <a:ext cx="1069848" cy="1069848"/>
        </a:xfrm>
        <a:prstGeom prst="roundRect">
          <a:avLst/>
        </a:prstGeom>
        <a:solidFill>
          <a:srgbClr val="008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Learning with Technologies Knowledge (LK)</a:t>
          </a:r>
        </a:p>
      </dsp:txBody>
      <dsp:txXfrm>
        <a:off x="1869948" y="1412748"/>
        <a:ext cx="1069848" cy="106984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251D1626AFDF4DBA86ACA6730A2706"/>
        <w:category>
          <w:name w:val="General"/>
          <w:gallery w:val="placeholder"/>
        </w:category>
        <w:types>
          <w:type w:val="bbPlcHdr"/>
        </w:types>
        <w:behaviors>
          <w:behavior w:val="content"/>
        </w:behaviors>
        <w:guid w:val="{3B1F6A5C-1F86-CC41-AD8E-0BEEDE2C88C8}"/>
      </w:docPartPr>
      <w:docPartBody>
        <w:p w:rsidR="0011329F" w:rsidRDefault="0011329F" w:rsidP="0011329F">
          <w:pPr>
            <w:pStyle w:val="F0251D1626AFDF4DBA86ACA6730A2706"/>
          </w:pPr>
          <w:r>
            <w:t>[Type text]</w:t>
          </w:r>
        </w:p>
      </w:docPartBody>
    </w:docPart>
    <w:docPart>
      <w:docPartPr>
        <w:name w:val="BCB651F71B8C0E48A14A24ECB52AA4D8"/>
        <w:category>
          <w:name w:val="General"/>
          <w:gallery w:val="placeholder"/>
        </w:category>
        <w:types>
          <w:type w:val="bbPlcHdr"/>
        </w:types>
        <w:behaviors>
          <w:behavior w:val="content"/>
        </w:behaviors>
        <w:guid w:val="{874E877C-ED45-0F4E-B7DF-C4A3D5604BB7}"/>
      </w:docPartPr>
      <w:docPartBody>
        <w:p w:rsidR="0011329F" w:rsidRDefault="0011329F" w:rsidP="0011329F">
          <w:pPr>
            <w:pStyle w:val="BCB651F71B8C0E48A14A24ECB52AA4D8"/>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11329F"/>
    <w:rsid w:val="0011329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98CE1AF8FA33F448472990F5FAFA6F6">
    <w:name w:val="A98CE1AF8FA33F448472990F5FAFA6F6"/>
    <w:rsid w:val="0011329F"/>
  </w:style>
  <w:style w:type="paragraph" w:customStyle="1" w:styleId="F0251D1626AFDF4DBA86ACA6730A2706">
    <w:name w:val="F0251D1626AFDF4DBA86ACA6730A2706"/>
    <w:rsid w:val="0011329F"/>
  </w:style>
  <w:style w:type="paragraph" w:customStyle="1" w:styleId="BCB651F71B8C0E48A14A24ECB52AA4D8">
    <w:name w:val="BCB651F71B8C0E48A14A24ECB52AA4D8"/>
    <w:rsid w:val="0011329F"/>
  </w:style>
  <w:style w:type="paragraph" w:customStyle="1" w:styleId="76A2DA6C36F30D42B43C8DAD2401F218">
    <w:name w:val="76A2DA6C36F30D42B43C8DAD2401F218"/>
    <w:rsid w:val="0011329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B3BB0-3EA5-1146-962F-9770E389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0</Words>
  <Characters>0</Characters>
  <Application>Microsoft Macintosh Word</Application>
  <DocSecurity>0</DocSecurity>
  <Lines>1</Lines>
  <Paragraphs>1</Paragraphs>
  <ScaleCrop>false</ScaleCrop>
  <Company>TCU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Sarah Schmidt</dc:title>
  <dc:subject/>
  <dc:creator>Sarah  Schmidt</dc:creator>
  <cp:keywords/>
  <cp:lastModifiedBy>Sarah  Schmidt</cp:lastModifiedBy>
  <cp:revision>1</cp:revision>
  <cp:lastPrinted>2012-09-05T02:35:00Z</cp:lastPrinted>
  <dcterms:created xsi:type="dcterms:W3CDTF">2012-09-04T23:26:00Z</dcterms:created>
  <dcterms:modified xsi:type="dcterms:W3CDTF">2012-09-05T02:36:00Z</dcterms:modified>
</cp:coreProperties>
</file>